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cs="Times New Roman"/>
          <w:bCs/>
          <w:sz w:val="28"/>
          <w:szCs w:val="28"/>
        </w:rPr>
      </w:pPr>
      <w:r>
        <w:rPr>
          <w:rFonts w:cs="Times New Roman" w:ascii="Times New Roman" w:hAnsi="Times New Roman"/>
          <w:bCs/>
          <w:sz w:val="28"/>
          <w:szCs w:val="28"/>
        </w:rPr>
        <w:drawing>
          <wp:anchor behindDoc="0" distT="0" distB="0" distL="0" distR="0" simplePos="0" locked="0" layoutInCell="0" allowOverlap="1" relativeHeight="2">
            <wp:simplePos x="0" y="0"/>
            <wp:positionH relativeFrom="column">
              <wp:posOffset>7274560</wp:posOffset>
            </wp:positionH>
            <wp:positionV relativeFrom="paragraph">
              <wp:posOffset>17145</wp:posOffset>
            </wp:positionV>
            <wp:extent cx="1770380" cy="1555750"/>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2"/>
                    <a:stretch>
                      <a:fillRect/>
                    </a:stretch>
                  </pic:blipFill>
                  <pic:spPr bwMode="auto">
                    <a:xfrm>
                      <a:off x="0" y="0"/>
                      <a:ext cx="1770380" cy="1555750"/>
                    </a:xfrm>
                    <a:prstGeom prst="rect">
                      <a:avLst/>
                    </a:prstGeom>
                  </pic:spPr>
                </pic:pic>
              </a:graphicData>
            </a:graphic>
          </wp:anchor>
        </w:drawing>
        <w:drawing>
          <wp:anchor behindDoc="0" distT="0" distB="0" distL="0" distR="0" simplePos="0" locked="0" layoutInCell="0" allowOverlap="1" relativeHeight="3">
            <wp:simplePos x="0" y="0"/>
            <wp:positionH relativeFrom="column">
              <wp:posOffset>185420</wp:posOffset>
            </wp:positionH>
            <wp:positionV relativeFrom="paragraph">
              <wp:posOffset>24130</wp:posOffset>
            </wp:positionV>
            <wp:extent cx="2065020" cy="1417320"/>
            <wp:effectExtent l="0" t="0" r="0" b="0"/>
            <wp:wrapSquare wrapText="largest"/>
            <wp:docPr id="2"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 descr=""/>
                    <pic:cNvPicPr>
                      <a:picLocks noChangeAspect="1" noChangeArrowheads="1"/>
                    </pic:cNvPicPr>
                  </pic:nvPicPr>
                  <pic:blipFill>
                    <a:blip r:embed="rId3"/>
                    <a:stretch>
                      <a:fillRect/>
                    </a:stretch>
                  </pic:blipFill>
                  <pic:spPr bwMode="auto">
                    <a:xfrm>
                      <a:off x="0" y="0"/>
                      <a:ext cx="2065020" cy="1417320"/>
                    </a:xfrm>
                    <a:prstGeom prst="rect">
                      <a:avLst/>
                    </a:prstGeom>
                  </pic:spPr>
                </pic:pic>
              </a:graphicData>
            </a:graphic>
          </wp:anchor>
        </w:drawing>
      </w:r>
    </w:p>
    <w:p>
      <w:pPr>
        <w:pStyle w:val="Normal"/>
        <w:bidi w:val="0"/>
        <w:jc w:val="left"/>
        <w:rPr>
          <w:rFonts w:ascii="Times New Roman" w:hAnsi="Times New Roman" w:eastAsia="Garamond" w:cs="Times New Roman"/>
          <w:b/>
          <w:b/>
          <w:sz w:val="36"/>
          <w:szCs w:val="36"/>
        </w:rPr>
      </w:pPr>
      <w:r>
        <w:rPr>
          <w:rFonts w:eastAsia="Garamond" w:cs="Times New Roman" w:ascii="Times New Roman" w:hAnsi="Times New Roman"/>
          <w:b/>
          <w:sz w:val="36"/>
          <w:szCs w:val="36"/>
        </w:rPr>
      </w:r>
    </w:p>
    <w:p>
      <w:pPr>
        <w:pStyle w:val="Normal"/>
        <w:bidi w:val="0"/>
        <w:jc w:val="left"/>
        <w:rPr>
          <w:rFonts w:ascii="Times New Roman" w:hAnsi="Times New Roman" w:eastAsia="Garamond" w:cs="Times New Roman"/>
          <w:b/>
          <w:b/>
          <w:sz w:val="36"/>
          <w:szCs w:val="36"/>
        </w:rPr>
      </w:pPr>
      <w:r>
        <w:rPr>
          <w:rFonts w:eastAsia="Garamond" w:cs="Times New Roman" w:ascii="Times New Roman" w:hAnsi="Times New Roman"/>
          <w:b/>
          <w:sz w:val="36"/>
          <w:szCs w:val="36"/>
        </w:rPr>
      </w:r>
    </w:p>
    <w:p>
      <w:pPr>
        <w:pStyle w:val="Normal"/>
        <w:bidi w:val="0"/>
        <w:jc w:val="left"/>
        <w:rPr>
          <w:rFonts w:ascii="Times New Roman" w:hAnsi="Times New Roman" w:eastAsia="Garamond" w:cs="Times New Roman"/>
          <w:b/>
          <w:b/>
          <w:sz w:val="36"/>
          <w:szCs w:val="36"/>
        </w:rPr>
      </w:pPr>
      <w:r>
        <w:rPr>
          <w:rFonts w:eastAsia="Garamond" w:cs="Times New Roman" w:ascii="Times New Roman" w:hAnsi="Times New Roman"/>
          <w:b/>
          <w:sz w:val="36"/>
          <w:szCs w:val="36"/>
        </w:rPr>
      </w:r>
    </w:p>
    <w:p>
      <w:pPr>
        <w:pStyle w:val="Normal"/>
        <w:bidi w:val="0"/>
        <w:jc w:val="left"/>
        <w:rPr>
          <w:rFonts w:ascii="Times New Roman" w:hAnsi="Times New Roman" w:eastAsia="Garamond" w:cs="Times New Roman"/>
          <w:b/>
          <w:b/>
          <w:sz w:val="36"/>
          <w:szCs w:val="36"/>
        </w:rPr>
      </w:pPr>
      <w:r>
        <w:rPr>
          <w:rFonts w:eastAsia="Garamond" w:cs="Times New Roman" w:ascii="Times New Roman" w:hAnsi="Times New Roman"/>
          <w:b/>
          <w:sz w:val="36"/>
          <w:szCs w:val="36"/>
        </w:rPr>
      </w:r>
    </w:p>
    <w:p>
      <w:pPr>
        <w:pStyle w:val="Normal"/>
        <w:bidi w:val="0"/>
        <w:jc w:val="left"/>
        <w:rPr>
          <w:rFonts w:ascii="Times New Roman" w:hAnsi="Times New Roman" w:eastAsia="Garamond" w:cs="Times New Roman"/>
          <w:b/>
          <w:b/>
          <w:sz w:val="36"/>
          <w:szCs w:val="36"/>
        </w:rPr>
      </w:pPr>
      <w:r>
        <w:rPr>
          <w:rFonts w:eastAsia="Garamond" w:cs="Times New Roman" w:ascii="Times New Roman" w:hAnsi="Times New Roman"/>
          <w:b/>
          <w:sz w:val="36"/>
          <w:szCs w:val="36"/>
        </w:rPr>
      </w:r>
    </w:p>
    <w:p>
      <w:pPr>
        <w:pStyle w:val="Normal"/>
        <w:bidi w:val="0"/>
        <w:jc w:val="left"/>
        <w:rPr>
          <w:rFonts w:ascii="Times New Roman" w:hAnsi="Times New Roman" w:eastAsia="Garamond" w:cs="Times New Roman"/>
          <w:b/>
          <w:b/>
          <w:sz w:val="36"/>
          <w:szCs w:val="36"/>
        </w:rPr>
      </w:pPr>
      <w:r>
        <w:rPr>
          <w:rFonts w:eastAsia="Garamond" w:cs="Times New Roman" w:ascii="Times New Roman" w:hAnsi="Times New Roman"/>
          <w:b/>
          <w:sz w:val="36"/>
          <w:szCs w:val="36"/>
        </w:rPr>
      </w:r>
    </w:p>
    <w:p>
      <w:pPr>
        <w:pStyle w:val="Normal"/>
        <w:bidi w:val="0"/>
        <w:spacing w:lineRule="atLeast" w:line="0"/>
        <w:jc w:val="center"/>
        <w:rPr>
          <w:i w:val="false"/>
          <w:i w:val="false"/>
          <w:caps w:val="false"/>
          <w:smallCaps w:val="false"/>
          <w:color w:val="222222"/>
          <w:spacing w:val="0"/>
          <w:sz w:val="24"/>
        </w:rPr>
      </w:pPr>
      <w:r>
        <w:rPr>
          <w:i w:val="false"/>
          <w:caps w:val="false"/>
          <w:smallCaps w:val="false"/>
          <w:color w:val="222222"/>
          <w:spacing w:val="0"/>
          <w:sz w:val="24"/>
        </w:rPr>
      </w:r>
    </w:p>
    <w:p>
      <w:pPr>
        <w:pStyle w:val="Normal"/>
        <w:bidi w:val="0"/>
        <w:spacing w:lineRule="atLeast" w:line="0"/>
        <w:jc w:val="center"/>
        <w:rPr>
          <w:i w:val="false"/>
          <w:i w:val="false"/>
          <w:caps w:val="false"/>
          <w:smallCaps w:val="false"/>
          <w:color w:val="222222"/>
          <w:spacing w:val="0"/>
          <w:sz w:val="24"/>
        </w:rPr>
      </w:pPr>
      <w:r>
        <w:rPr>
          <w:i w:val="false"/>
          <w:caps w:val="false"/>
          <w:smallCaps w:val="false"/>
          <w:color w:val="222222"/>
          <w:spacing w:val="0"/>
          <w:sz w:val="24"/>
        </w:rPr>
      </w:r>
    </w:p>
    <w:p>
      <w:pPr>
        <w:pStyle w:val="Normal"/>
        <w:bidi w:val="0"/>
        <w:spacing w:lineRule="atLeast" w:line="0"/>
        <w:jc w:val="center"/>
        <w:rPr>
          <w:i w:val="false"/>
          <w:i w:val="false"/>
          <w:caps w:val="false"/>
          <w:smallCaps w:val="false"/>
          <w:color w:val="222222"/>
          <w:spacing w:val="0"/>
          <w:sz w:val="24"/>
        </w:rPr>
      </w:pPr>
      <w:r>
        <w:rPr>
          <w:i w:val="false"/>
          <w:caps w:val="false"/>
          <w:smallCaps w:val="false"/>
          <w:color w:val="222222"/>
          <w:spacing w:val="0"/>
          <w:sz w:val="24"/>
        </w:rPr>
      </w:r>
    </w:p>
    <w:p>
      <w:pPr>
        <w:pStyle w:val="Normal"/>
        <w:bidi w:val="0"/>
        <w:spacing w:lineRule="atLeast" w:line="0"/>
        <w:jc w:val="center"/>
        <w:rPr>
          <w:i w:val="false"/>
          <w:i w:val="false"/>
          <w:caps w:val="false"/>
          <w:smallCaps w:val="false"/>
          <w:color w:val="222222"/>
          <w:spacing w:val="0"/>
          <w:sz w:val="24"/>
        </w:rPr>
      </w:pPr>
      <w:r>
        <w:rPr>
          <w:i w:val="false"/>
          <w:caps w:val="false"/>
          <w:smallCaps w:val="false"/>
          <w:color w:val="222222"/>
          <w:spacing w:val="0"/>
          <w:sz w:val="24"/>
        </w:rPr>
      </w:r>
    </w:p>
    <w:p>
      <w:pPr>
        <w:pStyle w:val="Normal"/>
        <w:bidi w:val="0"/>
        <w:spacing w:lineRule="atLeast" w:line="0"/>
        <w:jc w:val="center"/>
        <w:rPr>
          <w:rFonts w:ascii="Times New Roman" w:hAnsi="Times New Roman" w:eastAsia="Garamond" w:cs="Times New Roman"/>
          <w:b/>
          <w:b/>
          <w:bCs/>
          <w:sz w:val="32"/>
          <w:szCs w:val="32"/>
        </w:rPr>
      </w:pPr>
      <w:r>
        <w:rPr>
          <w:rFonts w:eastAsia="Garamond" w:cs="Times New Roman" w:ascii="Times New Roman" w:hAnsi="Times New Roman"/>
          <w:b/>
          <w:bCs/>
          <w:i w:val="false"/>
          <w:caps w:val="false"/>
          <w:smallCaps w:val="false"/>
          <w:color w:val="222222"/>
          <w:spacing w:val="0"/>
          <w:sz w:val="24"/>
          <w:szCs w:val="32"/>
        </w:rPr>
        <w:t xml:space="preserve">Youth Mobility </w:t>
      </w:r>
      <w:r>
        <w:rPr>
          <w:rFonts w:eastAsia="Garamond" w:cs="Times New Roman" w:ascii="Times New Roman" w:hAnsi="Times New Roman"/>
          <w:b/>
          <w:bCs/>
          <w:i w:val="false"/>
          <w:caps w:val="false"/>
          <w:smallCaps w:val="false"/>
          <w:color w:val="222222"/>
          <w:spacing w:val="0"/>
          <w:sz w:val="24"/>
          <w:szCs w:val="32"/>
        </w:rPr>
        <w:t>A</w:t>
      </w:r>
      <w:r>
        <w:rPr>
          <w:rFonts w:eastAsia="Garamond" w:cs="Times New Roman" w:ascii="Times New Roman" w:hAnsi="Times New Roman"/>
          <w:b/>
          <w:bCs/>
          <w:i w:val="false"/>
          <w:caps w:val="false"/>
          <w:smallCaps w:val="false"/>
          <w:color w:val="222222"/>
          <w:spacing w:val="0"/>
          <w:sz w:val="24"/>
          <w:szCs w:val="32"/>
        </w:rPr>
        <w:t>ssessment Sheet</w:t>
      </w:r>
      <w:r>
        <w:rPr>
          <w:rFonts w:eastAsia="Garamond" w:cs="Times New Roman" w:ascii="Times New Roman" w:hAnsi="Times New Roman"/>
          <w:b/>
          <w:bCs/>
          <w:sz w:val="32"/>
          <w:szCs w:val="32"/>
        </w:rPr>
        <w:t xml:space="preserve"> </w:t>
      </w:r>
    </w:p>
    <w:p>
      <w:pPr>
        <w:pStyle w:val="Normal"/>
        <w:bidi w:val="0"/>
        <w:spacing w:lineRule="atLeast" w:line="0"/>
        <w:jc w:val="center"/>
        <w:rPr>
          <w:rFonts w:ascii="Times New Roman" w:hAnsi="Times New Roman" w:eastAsia="Garamond" w:cs="Times New Roman"/>
          <w:bCs/>
          <w:sz w:val="32"/>
          <w:szCs w:val="32"/>
        </w:rPr>
      </w:pPr>
      <w:r>
        <w:rPr>
          <w:rFonts w:eastAsia="Garamond" w:cs="Times New Roman" w:ascii="Times New Roman" w:hAnsi="Times New Roman"/>
          <w:bCs/>
          <w:sz w:val="32"/>
          <w:szCs w:val="32"/>
        </w:rPr>
      </w:r>
    </w:p>
    <w:p>
      <w:pPr>
        <w:pStyle w:val="Normal"/>
        <w:bidi w:val="0"/>
        <w:spacing w:lineRule="atLeast" w:line="0"/>
        <w:jc w:val="left"/>
        <w:rPr>
          <w:rFonts w:ascii="Times New Roman" w:hAnsi="Times New Roman" w:eastAsia="Garamond" w:cs="Times New Roman"/>
          <w:b/>
          <w:b/>
          <w:sz w:val="36"/>
          <w:szCs w:val="36"/>
        </w:rPr>
      </w:pPr>
      <w:r>
        <w:rPr>
          <w:rFonts w:eastAsia="Garamond" w:cs="Times New Roman" w:ascii="Times New Roman" w:hAnsi="Times New Roman"/>
          <w:b/>
          <w:sz w:val="36"/>
          <w:szCs w:val="36"/>
        </w:rPr>
      </w:r>
    </w:p>
    <w:p>
      <w:pPr>
        <w:pStyle w:val="Normal"/>
        <w:bidi w:val="0"/>
        <w:spacing w:lineRule="atLeast" w:line="0"/>
        <w:jc w:val="left"/>
        <w:rPr>
          <w:rFonts w:ascii="Times New Roman" w:hAnsi="Times New Roman" w:eastAsia="Garamond" w:cs="Times New Roman"/>
          <w:b/>
          <w:b/>
          <w:sz w:val="36"/>
          <w:szCs w:val="36"/>
        </w:rPr>
      </w:pPr>
      <w:r>
        <w:rPr>
          <w:rFonts w:eastAsia="Garamond" w:cs="Times New Roman" w:ascii="Times New Roman" w:hAnsi="Times New Roman"/>
          <w:b/>
          <w:sz w:val="36"/>
          <w:szCs w:val="36"/>
        </w:rPr>
      </w:r>
    </w:p>
    <w:p>
      <w:pPr>
        <w:pStyle w:val="Normal"/>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left"/>
        <w:rPr>
          <w:rFonts w:ascii="Times New Roman" w:hAnsi="Times New Roman" w:cs="Times New Roman"/>
          <w:sz w:val="28"/>
          <w:szCs w:val="28"/>
        </w:rPr>
      </w:pPr>
      <w:r>
        <w:rPr>
          <w:rFonts w:cs="Times New Roman" w:ascii="Times New Roman" w:hAnsi="Times New Roman"/>
          <w:sz w:val="28"/>
          <w:szCs w:val="28"/>
        </w:rPr>
        <w:t>Athlete:</w:t>
      </w:r>
    </w:p>
    <w:p>
      <w:pPr>
        <w:pStyle w:val="Normal"/>
        <w:bidi w:val="0"/>
        <w:jc w:val="left"/>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jc w:val="left"/>
        <w:rPr>
          <w:rFonts w:ascii="Times New Roman" w:hAnsi="Times New Roman"/>
        </w:rPr>
      </w:pPr>
      <w:r>
        <w:rPr>
          <w:rFonts w:cs="Times New Roman" w:ascii="Times New Roman" w:hAnsi="Times New Roman"/>
          <w:b/>
          <w:bCs/>
          <w:sz w:val="28"/>
          <w:szCs w:val="28"/>
        </w:rPr>
        <w:t>Trainer:</w:t>
      </w:r>
    </w:p>
    <w:p>
      <w:pPr>
        <w:pStyle w:val="Normal"/>
        <w:numPr>
          <w:ilvl w:val="0"/>
          <w:numId w:val="0"/>
        </w:numPr>
        <w:bidi w:val="0"/>
        <w:ind w:left="0" w:hanging="0"/>
        <w:jc w:val="right"/>
        <w:outlineLvl w:val="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numPr>
          <w:ilvl w:val="0"/>
          <w:numId w:val="0"/>
        </w:numPr>
        <w:bidi w:val="0"/>
        <w:ind w:left="0" w:hanging="0"/>
        <w:jc w:val="right"/>
        <w:outlineLvl w:val="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numPr>
          <w:ilvl w:val="0"/>
          <w:numId w:val="0"/>
        </w:numPr>
        <w:bidi w:val="0"/>
        <w:ind w:left="0" w:hanging="0"/>
        <w:jc w:val="right"/>
        <w:outlineLvl w:val="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numPr>
          <w:ilvl w:val="0"/>
          <w:numId w:val="0"/>
        </w:numPr>
        <w:bidi w:val="0"/>
        <w:ind w:left="0" w:hanging="0"/>
        <w:jc w:val="right"/>
        <w:outlineLvl w:val="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numPr>
          <w:ilvl w:val="0"/>
          <w:numId w:val="0"/>
        </w:numPr>
        <w:bidi w:val="0"/>
        <w:ind w:left="0" w:hanging="0"/>
        <w:jc w:val="right"/>
        <w:outlineLvl w:val="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numPr>
          <w:ilvl w:val="0"/>
          <w:numId w:val="0"/>
        </w:numPr>
        <w:bidi w:val="0"/>
        <w:ind w:left="0" w:hanging="0"/>
        <w:jc w:val="right"/>
        <w:outlineLvl w:val="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1983740" cy="436880"/>
            <wp:effectExtent l="0" t="0" r="0" b="0"/>
            <wp:wrapSquare wrapText="largest"/>
            <wp:docPr id="3"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3" descr=""/>
                    <pic:cNvPicPr>
                      <a:picLocks noChangeAspect="1" noChangeArrowheads="1"/>
                    </pic:cNvPicPr>
                  </pic:nvPicPr>
                  <pic:blipFill>
                    <a:blip r:embed="rId4"/>
                    <a:stretch>
                      <a:fillRect/>
                    </a:stretch>
                  </pic:blipFill>
                  <pic:spPr bwMode="auto">
                    <a:xfrm>
                      <a:off x="0" y="0"/>
                      <a:ext cx="1983740" cy="436880"/>
                    </a:xfrm>
                    <a:prstGeom prst="rect">
                      <a:avLst/>
                    </a:prstGeom>
                  </pic:spPr>
                </pic:pic>
              </a:graphicData>
            </a:graphic>
          </wp:anchor>
        </w:drawing>
      </w:r>
    </w:p>
    <w:p>
      <w:pPr>
        <w:pStyle w:val="Normal"/>
        <w:numPr>
          <w:ilvl w:val="0"/>
          <w:numId w:val="0"/>
        </w:numPr>
        <w:bidi w:val="0"/>
        <w:ind w:left="0" w:hanging="0"/>
        <w:jc w:val="right"/>
        <w:outlineLvl w:val="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bidi w:val="0"/>
        <w:jc w:val="right"/>
        <w:rPr>
          <w:rFonts w:ascii="Times New Roman" w:hAnsi="Times New Roman"/>
        </w:rPr>
      </w:pPr>
      <w:r>
        <w:rPr>
          <w:rFonts w:ascii="Times New Roman" w:hAnsi="Times New Roman"/>
        </w:rPr>
      </w:r>
    </w:p>
    <w:p>
      <w:pPr>
        <w:pStyle w:val="Normal"/>
        <w:bidi w:val="0"/>
        <w:jc w:val="left"/>
        <w:rPr/>
      </w:pPr>
      <w:r>
        <w:rPr>
          <w:rFonts w:ascii="Times New Roman" w:hAnsi="Times New Roman"/>
          <w:b/>
          <w:bCs/>
          <w:color w:val="000000"/>
          <w:sz w:val="28"/>
          <w:szCs w:val="28"/>
        </w:rPr>
        <w:t>Table No.1. Example of individual curiculum for month/year plan</w:t>
      </w:r>
    </w:p>
    <w:p>
      <w:pPr>
        <w:pStyle w:val="Normal"/>
        <w:bidi w:val="0"/>
        <w:jc w:val="left"/>
        <w:rPr>
          <w:rFonts w:ascii="Times New Roman" w:hAnsi="Times New Roman"/>
          <w:b/>
          <w:b/>
          <w:bCs/>
          <w:color w:val="000000"/>
          <w:sz w:val="28"/>
          <w:szCs w:val="28"/>
        </w:rPr>
      </w:pPr>
      <w:r>
        <w:rPr>
          <w:rFonts w:ascii="Times New Roman" w:hAnsi="Times New Roman"/>
          <w:b/>
          <w:bCs/>
          <w:color w:val="000000"/>
          <w:sz w:val="28"/>
          <w:szCs w:val="28"/>
        </w:rPr>
      </w:r>
    </w:p>
    <w:tbl>
      <w:tblPr>
        <w:tblW w:w="16008" w:type="dxa"/>
        <w:jc w:val="center"/>
        <w:tblInd w:w="0" w:type="dxa"/>
        <w:tblLayout w:type="fixed"/>
        <w:tblCellMar>
          <w:top w:w="0" w:type="dxa"/>
          <w:left w:w="108" w:type="dxa"/>
          <w:bottom w:w="0" w:type="dxa"/>
          <w:right w:w="108" w:type="dxa"/>
        </w:tblCellMar>
      </w:tblPr>
      <w:tblGrid>
        <w:gridCol w:w="2511"/>
        <w:gridCol w:w="2747"/>
        <w:gridCol w:w="2685"/>
        <w:gridCol w:w="2684"/>
        <w:gridCol w:w="2691"/>
        <w:gridCol w:w="2689"/>
      </w:tblGrid>
      <w:tr>
        <w:trPr>
          <w:trHeight w:val="1187" w:hRule="atLeast"/>
        </w:trPr>
        <w:tc>
          <w:tcPr>
            <w:tcW w:w="2511" w:type="dxa"/>
            <w:tcBorders>
              <w:top w:val="single" w:sz="4" w:space="0" w:color="000000"/>
              <w:left w:val="single" w:sz="4" w:space="0" w:color="000000"/>
              <w:bottom w:val="single" w:sz="4" w:space="0" w:color="000000"/>
              <w:right w:val="single" w:sz="4" w:space="0" w:color="000000"/>
            </w:tcBorders>
            <w:shd w:fill="FADAD3" w:val="clear"/>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FIELD / SUBJECT</w:t>
            </w:r>
          </w:p>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tc>
        <w:tc>
          <w:tcPr>
            <w:tcW w:w="2747" w:type="dxa"/>
            <w:tcBorders>
              <w:top w:val="single" w:sz="4" w:space="0" w:color="000000"/>
              <w:left w:val="single" w:sz="4" w:space="0" w:color="000000"/>
              <w:bottom w:val="single" w:sz="4" w:space="0" w:color="000000"/>
              <w:right w:val="single" w:sz="4" w:space="0" w:color="000000"/>
            </w:tcBorders>
            <w:shd w:fill="FADAD3" w:val="clear"/>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Topics</w:t>
              <w:br/>
              <w:br/>
              <w:br/>
            </w:r>
          </w:p>
        </w:tc>
        <w:tc>
          <w:tcPr>
            <w:tcW w:w="2685" w:type="dxa"/>
            <w:tcBorders>
              <w:top w:val="single" w:sz="4" w:space="0" w:color="000000"/>
              <w:left w:val="single" w:sz="4" w:space="0" w:color="000000"/>
              <w:bottom w:val="single" w:sz="4" w:space="0" w:color="000000"/>
              <w:right w:val="single" w:sz="4" w:space="0" w:color="000000"/>
            </w:tcBorders>
            <w:shd w:fill="FADAD3" w:val="clear"/>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ACTIVITIES</w:t>
            </w:r>
          </w:p>
        </w:tc>
        <w:tc>
          <w:tcPr>
            <w:tcW w:w="2684" w:type="dxa"/>
            <w:tcBorders>
              <w:top w:val="single" w:sz="4" w:space="0" w:color="000000"/>
              <w:left w:val="single" w:sz="4" w:space="0" w:color="000000"/>
              <w:bottom w:val="single" w:sz="4" w:space="0" w:color="000000"/>
              <w:right w:val="single" w:sz="4" w:space="0" w:color="000000"/>
            </w:tcBorders>
            <w:shd w:fill="FADAD3" w:val="clear"/>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EDUCATIONAL OUTCOMES</w:t>
            </w:r>
          </w:p>
        </w:tc>
        <w:tc>
          <w:tcPr>
            <w:tcW w:w="2691" w:type="dxa"/>
            <w:tcBorders>
              <w:top w:val="single" w:sz="4" w:space="0" w:color="000000"/>
              <w:left w:val="single" w:sz="4" w:space="0" w:color="000000"/>
              <w:bottom w:val="single" w:sz="4" w:space="0" w:color="000000"/>
              <w:right w:val="single" w:sz="4" w:space="0" w:color="000000"/>
            </w:tcBorders>
            <w:shd w:fill="FADAD3" w:val="clear"/>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SUPPORT STRATEGIES</w:t>
            </w:r>
          </w:p>
        </w:tc>
        <w:tc>
          <w:tcPr>
            <w:tcW w:w="2689" w:type="dxa"/>
            <w:tcBorders>
              <w:top w:val="single" w:sz="4" w:space="0" w:color="000000"/>
              <w:left w:val="single" w:sz="4" w:space="0" w:color="000000"/>
              <w:bottom w:val="single" w:sz="4" w:space="0" w:color="000000"/>
              <w:right w:val="single" w:sz="4" w:space="0" w:color="000000"/>
            </w:tcBorders>
            <w:shd w:fill="FADAD3" w:val="clear"/>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ACHIEVEMENT OF OUTCOMES</w:t>
            </w:r>
          </w:p>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tc>
      </w:tr>
      <w:tr>
        <w:trPr>
          <w:trHeight w:val="1187" w:hRule="atLeast"/>
        </w:trPr>
        <w:tc>
          <w:tcPr>
            <w:tcW w:w="2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1.KINESITHERAPY</w:t>
            </w:r>
          </w:p>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1. Biotic motor knowledge</w:t>
              <w:br/>
              <w:t>2. Influence on motor skills</w:t>
              <w:br/>
              <w:t>3. Obstacle polygons</w:t>
              <w:br/>
              <w:t>4. Kinesitherapy exercises</w:t>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tc>
        <w:tc>
          <w:tcPr>
            <w:tcW w:w="26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left"/>
              <w:rPr>
                <w:rFonts w:eastAsia="Calibri" w:cs="Times New Roman"/>
                <w:color w:val="000000"/>
                <w:kern w:val="0"/>
                <w:lang w:val="hr-HR" w:eastAsia="en-US" w:bidi="ar-SA"/>
              </w:rPr>
            </w:pPr>
            <w:r>
              <w:rPr>
                <w:rFonts w:eastAsia="Calibri" w:cs="Times New Roman" w:ascii="Times New Roman" w:hAnsi="Times New Roman"/>
                <w:b w:val="false"/>
                <w:bCs w:val="false"/>
                <w:color w:val="000000"/>
                <w:kern w:val="0"/>
                <w:sz w:val="20"/>
                <w:szCs w:val="20"/>
                <w:lang w:val="hr-HR" w:eastAsia="en-US" w:bidi="ar-SA"/>
              </w:rPr>
              <w:t>1.1. Free walking in the given space, walking with a change of direction, crawling on your knees forward, crawling on your knees backwards, lift the medicine girl off the floor, lift the medicine girl and transfer her from the cone to the hoop</w:t>
              <w:br/>
              <w:t>2. 1.Autism fitness program</w:t>
              <w:br/>
              <w:t>3. 1. Polygons according to motor abilities, according to functional abilities</w:t>
              <w:br/>
              <w:t>4.1.Exercises for the upper back and shoulders, exercises for the lower back, exercises for the torso, exercises for the feet, breathing exercises, somatic exercises</w:t>
            </w:r>
          </w:p>
          <w:p>
            <w:pPr>
              <w:pStyle w:val="Normal"/>
              <w:widowControl w:val="false"/>
              <w:suppressAutoHyphens w:val="true"/>
              <w:bidi w:val="0"/>
              <w:spacing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r>
          </w:p>
          <w:p>
            <w:pPr>
              <w:pStyle w:val="Normal"/>
              <w:widowControl w:val="false"/>
              <w:suppressAutoHyphens w:val="true"/>
              <w:bidi w:val="0"/>
              <w:spacing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r>
          </w:p>
          <w:p>
            <w:pPr>
              <w:pStyle w:val="Normal"/>
              <w:widowControl w:val="false"/>
              <w:suppressAutoHyphens w:val="true"/>
              <w:bidi w:val="0"/>
              <w:spacing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r>
          </w:p>
        </w:tc>
        <w:tc>
          <w:tcPr>
            <w:tcW w:w="26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left"/>
              <w:rPr>
                <w:sz w:val="20"/>
                <w:szCs w:val="20"/>
              </w:rPr>
            </w:pPr>
            <w:r>
              <w:rPr>
                <w:sz w:val="20"/>
                <w:szCs w:val="20"/>
              </w:rPr>
              <w:t>1. The student performs the activity for up to 3 minutes</w:t>
              <w:br/>
              <w:t>2. The student performs half of the activities with 1-3 series and 2-6 repetitions</w:t>
              <w:br/>
              <w:t>3. The student performs activities at least 3 times in a row with or without rest</w:t>
              <w:br/>
              <w:t>4. The student performs 2 exercises for each body part in 1-3 series with 2-6 repetitions</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t>1. Physical support</w:t>
              <w:br/>
              <w:t>2. Physical and verbal guidance</w:t>
              <w:br/>
              <w:t>3. Verbal guidance and demonstration</w:t>
              <w:br/>
              <w:t>4. Minimum verbal support with termination until independent performance of activities</w:t>
              <w:br/>
              <w:t>4.Picture sequence</w:t>
              <w:br/>
              <w:t>5. Video display</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t>+</w:t>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t>+/-</w:t>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r>
          </w:p>
          <w:p>
            <w:pPr>
              <w:pStyle w:val="Normal"/>
              <w:widowControl w:val="false"/>
              <w:suppressAutoHyphens w:val="true"/>
              <w:bidi w:val="0"/>
              <w:spacing w:lineRule="auto" w:line="240" w:before="0" w:after="0"/>
              <w:jc w:val="center"/>
              <w:rPr>
                <w:rFonts w:ascii="Times New Roman" w:hAnsi="Times New Roman" w:eastAsia="Calibri" w:cs="Times New Roman"/>
                <w:b/>
                <w:b/>
                <w:bCs/>
                <w:kern w:val="0"/>
                <w:sz w:val="28"/>
                <w:szCs w:val="28"/>
                <w:lang w:val="hr-HR" w:eastAsia="en-US" w:bidi="ar-SA"/>
              </w:rPr>
            </w:pPr>
            <w:r>
              <w:rPr>
                <w:rFonts w:eastAsia="Calibri" w:cs="Times New Roman" w:ascii="Times New Roman" w:hAnsi="Times New Roman"/>
                <w:b/>
                <w:bCs/>
                <w:kern w:val="0"/>
                <w:sz w:val="28"/>
                <w:szCs w:val="28"/>
                <w:lang w:val="hr-HR" w:eastAsia="en-US" w:bidi="ar-SA"/>
              </w:rPr>
              <w:t>-</w:t>
            </w:r>
          </w:p>
        </w:tc>
      </w:tr>
      <w:tr>
        <w:trPr>
          <w:trHeight w:val="1898" w:hRule="atLeast"/>
        </w:trPr>
        <w:tc>
          <w:tcPr>
            <w:tcW w:w="2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center"/>
              <w:rPr/>
            </w:pPr>
            <w:r>
              <w:rPr>
                <w:rFonts w:eastAsia="Calibri" w:cs="Times New Roman" w:ascii="Times New Roman" w:hAnsi="Times New Roman"/>
                <w:b/>
                <w:bCs/>
                <w:kern w:val="0"/>
                <w:sz w:val="24"/>
                <w:szCs w:val="24"/>
                <w:lang w:val="hr-HR" w:eastAsia="en-US" w:bidi="ar-SA"/>
              </w:rPr>
              <w:t>2. WATER SPORT</w:t>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left"/>
              <w:rPr/>
            </w:pPr>
            <w:r>
              <w:rPr>
                <w:rFonts w:eastAsia="Calibri" w:cs="Times New Roman" w:ascii="Times New Roman" w:hAnsi="Times New Roman"/>
                <w:b/>
                <w:bCs/>
                <w:kern w:val="0"/>
                <w:sz w:val="24"/>
                <w:szCs w:val="24"/>
                <w:lang w:val="hr-HR" w:eastAsia="en-US" w:bidi="ar-SA"/>
              </w:rPr>
              <w:t>1. Swimming</w:t>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tc>
        <w:tc>
          <w:tcPr>
            <w:tcW w:w="26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rFonts w:ascii="Times New Roman" w:hAnsi="Times New Roman"/>
                <w:b w:val="false"/>
                <w:b w:val="false"/>
                <w:bCs w:val="false"/>
                <w:sz w:val="20"/>
                <w:szCs w:val="20"/>
              </w:rPr>
            </w:pPr>
            <w:r>
              <w:rPr>
                <w:rFonts w:eastAsia="Calibri" w:ascii="Times New Roman" w:hAnsi="Times New Roman"/>
                <w:b w:val="false"/>
                <w:bCs w:val="false"/>
                <w:kern w:val="0"/>
                <w:sz w:val="20"/>
                <w:szCs w:val="20"/>
                <w:lang w:val="hr-HR" w:eastAsia="en-US" w:bidi="ar-SA"/>
              </w:rPr>
              <w:t>1.1. Exercises on dry land and in water, getting used to water, breathing exercises in place and movement, basic biotic movements in water, adapted strength and strength exercises along the edge of the pool, floating with support</w:t>
            </w:r>
          </w:p>
          <w:p>
            <w:pPr>
              <w:pStyle w:val="Normal"/>
              <w:widowControl w:val="false"/>
              <w:suppressAutoHyphens w:val="true"/>
              <w:bidi w:val="0"/>
              <w:spacing w:lineRule="auto" w:line="240" w:before="0" w:after="0"/>
              <w:jc w:val="left"/>
              <w:rPr>
                <w:rFonts w:ascii="Times New Roman" w:hAnsi="Times New Roman" w:eastAsia="Calibri"/>
                <w:b w:val="false"/>
                <w:b w:val="false"/>
                <w:bCs w:val="false"/>
                <w:kern w:val="0"/>
                <w:sz w:val="20"/>
                <w:szCs w:val="20"/>
                <w:lang w:val="hr-HR" w:eastAsia="en-US" w:bidi="ar-SA"/>
              </w:rPr>
            </w:pPr>
            <w:r>
              <w:rPr>
                <w:rFonts w:eastAsia="Calibri" w:ascii="Times New Roman" w:hAnsi="Times New Roman"/>
                <w:b w:val="false"/>
                <w:bCs w:val="false"/>
                <w:kern w:val="0"/>
                <w:sz w:val="20"/>
                <w:szCs w:val="20"/>
                <w:lang w:val="hr-HR" w:eastAsia="en-US" w:bidi="ar-SA"/>
              </w:rPr>
            </w:r>
          </w:p>
          <w:p>
            <w:pPr>
              <w:pStyle w:val="Normal"/>
              <w:widowControl w:val="false"/>
              <w:suppressAutoHyphens w:val="true"/>
              <w:bidi w:val="0"/>
              <w:spacing w:lineRule="auto" w:line="240" w:before="0" w:after="0"/>
              <w:jc w:val="left"/>
              <w:rPr>
                <w:rFonts w:ascii="Times New Roman" w:hAnsi="Times New Roman" w:eastAsia="Calibri"/>
                <w:b w:val="false"/>
                <w:b w:val="false"/>
                <w:bCs w:val="false"/>
                <w:kern w:val="0"/>
                <w:sz w:val="20"/>
                <w:szCs w:val="20"/>
                <w:lang w:val="hr-HR" w:eastAsia="en-US" w:bidi="ar-SA"/>
              </w:rPr>
            </w:pPr>
            <w:r>
              <w:rPr>
                <w:rFonts w:eastAsia="Calibri" w:ascii="Times New Roman" w:hAnsi="Times New Roman"/>
                <w:b w:val="false"/>
                <w:bCs w:val="false"/>
                <w:kern w:val="0"/>
                <w:sz w:val="20"/>
                <w:szCs w:val="20"/>
                <w:lang w:val="hr-HR" w:eastAsia="en-US" w:bidi="ar-SA"/>
              </w:rPr>
            </w:r>
          </w:p>
        </w:tc>
        <w:tc>
          <w:tcPr>
            <w:tcW w:w="26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t>1. The student performs 4 activities in 1-3 series with 2- 6 repetitions</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t>1. Physical support</w:t>
              <w:br/>
              <w:t>2. Physical and verbal guidance</w:t>
              <w:br/>
              <w:t>3. Verbal guidance and demonstration</w:t>
              <w:br/>
              <w:t>4. Minimum verbal support with termination until independent performance of activities</w:t>
              <w:br/>
              <w:t>4.Picture sequence</w:t>
            </w:r>
          </w:p>
          <w:p>
            <w:pPr>
              <w:pStyle w:val="Normal"/>
              <w:widowControl w:val="false"/>
              <w:bidi w:val="0"/>
              <w:spacing w:lineRule="auto" w:line="240"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r>
          </w:p>
          <w:p>
            <w:pPr>
              <w:pStyle w:val="Normal"/>
              <w:widowControl w:val="false"/>
              <w:bidi w:val="0"/>
              <w:spacing w:lineRule="auto" w:line="240"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t>+</w:t>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t>+/-</w:t>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r>
          </w:p>
          <w:p>
            <w:pPr>
              <w:pStyle w:val="Normal"/>
              <w:widowControl w:val="false"/>
              <w:suppressAutoHyphens w:val="true"/>
              <w:bidi w:val="0"/>
              <w:spacing w:lineRule="auto" w:line="240" w:before="0" w:after="0"/>
              <w:jc w:val="center"/>
              <w:rPr>
                <w:rFonts w:ascii="Times New Roman" w:hAnsi="Times New Roman" w:eastAsia="Calibri" w:cs="Times New Roman"/>
                <w:b/>
                <w:b/>
                <w:bCs/>
                <w:kern w:val="0"/>
                <w:sz w:val="28"/>
                <w:szCs w:val="28"/>
                <w:lang w:val="hr-HR" w:eastAsia="en-US" w:bidi="ar-SA"/>
              </w:rPr>
            </w:pPr>
            <w:r>
              <w:rPr>
                <w:rFonts w:eastAsia="Calibri" w:cs="Times New Roman" w:ascii="Times New Roman" w:hAnsi="Times New Roman"/>
                <w:b/>
                <w:bCs/>
                <w:kern w:val="0"/>
                <w:sz w:val="28"/>
                <w:szCs w:val="28"/>
                <w:lang w:val="hr-HR" w:eastAsia="en-US" w:bidi="ar-SA"/>
              </w:rPr>
              <w:t>-</w:t>
            </w:r>
          </w:p>
        </w:tc>
      </w:tr>
      <w:tr>
        <w:trPr>
          <w:trHeight w:val="1187" w:hRule="atLeast"/>
        </w:trPr>
        <w:tc>
          <w:tcPr>
            <w:tcW w:w="2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3.OUTDOOR STAY /</w:t>
              <w:br/>
              <w:t>HORSEBACK RIDING</w:t>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1. Hiking and trekking</w:t>
              <w:br/>
              <w:t>2. Horseback riding</w:t>
            </w:r>
          </w:p>
          <w:p>
            <w:pPr>
              <w:pStyle w:val="Normal"/>
              <w:widowControl w:val="false"/>
              <w:suppressAutoHyphens w:val="true"/>
              <w:bidi w:val="0"/>
              <w:spacing w:before="0" w:after="0"/>
              <w:jc w:val="left"/>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tc>
        <w:tc>
          <w:tcPr>
            <w:tcW w:w="26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rFonts w:ascii="Times New Roman" w:hAnsi="Times New Roman" w:eastAsia="Calibri" w:cs="Times New Roman"/>
                <w:b w:val="false"/>
                <w:b w:val="false"/>
                <w:bCs w:val="false"/>
                <w:color w:val="000000"/>
                <w:kern w:val="0"/>
                <w:sz w:val="20"/>
                <w:szCs w:val="20"/>
                <w:lang w:val="hr-HR" w:eastAsia="en-US" w:bidi="ar-SA"/>
              </w:rPr>
            </w:pPr>
            <w:r>
              <w:rPr>
                <w:rFonts w:eastAsia="Calibri" w:cs="Times New Roman" w:ascii="Times New Roman" w:hAnsi="Times New Roman"/>
                <w:b w:val="false"/>
                <w:bCs w:val="false"/>
                <w:color w:val="000000"/>
                <w:kern w:val="0"/>
                <w:sz w:val="20"/>
                <w:szCs w:val="20"/>
                <w:lang w:val="hr-HR" w:eastAsia="en-US" w:bidi="ar-SA"/>
              </w:rPr>
              <w:t>1. Planning and hiking up to 4 km without slope and with slope</w:t>
              <w:br/>
              <w:t>2. Elements of hippotherapy with a therapist on the riding ground</w:t>
            </w:r>
          </w:p>
          <w:p>
            <w:pPr>
              <w:pStyle w:val="Normal"/>
              <w:widowControl w:val="false"/>
              <w:suppressAutoHyphens w:val="true"/>
              <w:bidi w:val="0"/>
              <w:spacing w:lineRule="auto" w:line="240" w:before="0" w:after="0"/>
              <w:jc w:val="left"/>
              <w:rPr>
                <w:rFonts w:ascii="Times New Roman" w:hAnsi="Times New Roman" w:eastAsia="Calibri" w:cs="Times New Roman"/>
                <w:b w:val="false"/>
                <w:b w:val="false"/>
                <w:bCs w:val="false"/>
                <w:color w:val="000000"/>
                <w:kern w:val="0"/>
                <w:sz w:val="20"/>
                <w:szCs w:val="20"/>
                <w:lang w:val="hr-HR" w:eastAsia="en-US" w:bidi="ar-SA"/>
              </w:rPr>
            </w:pPr>
            <w:r>
              <w:rPr>
                <w:rFonts w:eastAsia="Calibri" w:cs="Times New Roman" w:ascii="Times New Roman" w:hAnsi="Times New Roman"/>
                <w:b w:val="false"/>
                <w:bCs w:val="false"/>
                <w:color w:val="000000"/>
                <w:kern w:val="0"/>
                <w:sz w:val="20"/>
                <w:szCs w:val="20"/>
                <w:lang w:val="hr-HR" w:eastAsia="en-US" w:bidi="ar-SA"/>
              </w:rPr>
            </w:r>
          </w:p>
        </w:tc>
        <w:tc>
          <w:tcPr>
            <w:tcW w:w="26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t>1. The student performs the planned route regardless of the time period</w:t>
              <w:br/>
              <w:t>2. The student performs 5 elements as part of hippotherapy</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Calibri" w:cs="Times New Roman"/>
                <w:b w:val="false"/>
                <w:b w:val="false"/>
                <w:bCs w:val="false"/>
                <w:kern w:val="0"/>
                <w:sz w:val="20"/>
                <w:szCs w:val="20"/>
                <w:lang w:val="hr-HR" w:eastAsia="en-US" w:bidi="ar-SA"/>
              </w:rPr>
            </w:pPr>
            <w:r>
              <w:rPr>
                <w:rFonts w:eastAsia="Calibri" w:cs="Times New Roman" w:ascii="Times New Roman" w:hAnsi="Times New Roman"/>
                <w:b w:val="false"/>
                <w:bCs w:val="false"/>
                <w:kern w:val="0"/>
                <w:sz w:val="20"/>
                <w:szCs w:val="20"/>
                <w:lang w:val="hr-HR" w:eastAsia="en-US" w:bidi="ar-SA"/>
              </w:rPr>
              <w:t>1. Physical support</w:t>
              <w:br/>
              <w:t>2. Physical and verbal guidance</w:t>
              <w:br/>
              <w:t>3. Verbal guidance and demonstration</w:t>
              <w:br/>
              <w:t>4. Minimum verbal support with termination until independent performance of activities</w:t>
              <w:br/>
              <w:t>4.Picture sequence</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t>+</w:t>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t>+/-</w:t>
            </w:r>
          </w:p>
          <w:p>
            <w:pPr>
              <w:pStyle w:val="Normal"/>
              <w:widowControl w:val="false"/>
              <w:bidi w:val="0"/>
              <w:spacing w:lineRule="auto" w:line="240" w:before="0" w:after="0"/>
              <w:jc w:val="center"/>
              <w:rPr>
                <w:rFonts w:ascii="Times New Roman" w:hAnsi="Times New Roman" w:eastAsia="Calibri" w:cs="Times New Roman"/>
                <w:b/>
                <w:b/>
                <w:kern w:val="0"/>
                <w:sz w:val="28"/>
                <w:szCs w:val="28"/>
                <w:lang w:val="hr-HR" w:eastAsia="en-US" w:bidi="ar-SA"/>
              </w:rPr>
            </w:pPr>
            <w:r>
              <w:rPr>
                <w:rFonts w:eastAsia="Calibri" w:cs="Times New Roman" w:ascii="Times New Roman" w:hAnsi="Times New Roman"/>
                <w:b/>
                <w:kern w:val="0"/>
                <w:sz w:val="28"/>
                <w:szCs w:val="28"/>
                <w:lang w:val="hr-HR" w:eastAsia="en-US" w:bidi="ar-SA"/>
              </w:rPr>
            </w:r>
          </w:p>
          <w:p>
            <w:pPr>
              <w:pStyle w:val="Normal"/>
              <w:widowControl w:val="false"/>
              <w:suppressAutoHyphens w:val="true"/>
              <w:bidi w:val="0"/>
              <w:spacing w:lineRule="auto" w:line="240" w:before="0" w:after="0"/>
              <w:jc w:val="center"/>
              <w:rPr>
                <w:rFonts w:ascii="Times New Roman" w:hAnsi="Times New Roman" w:eastAsia="Calibri" w:cs="Times New Roman"/>
                <w:b/>
                <w:b/>
                <w:bCs/>
                <w:kern w:val="0"/>
                <w:sz w:val="28"/>
                <w:szCs w:val="28"/>
                <w:lang w:val="hr-HR" w:eastAsia="en-US" w:bidi="ar-SA"/>
              </w:rPr>
            </w:pPr>
            <w:r>
              <w:rPr>
                <w:rFonts w:eastAsia="Calibri" w:cs="Times New Roman" w:ascii="Times New Roman" w:hAnsi="Times New Roman"/>
                <w:b/>
                <w:bCs/>
                <w:kern w:val="0"/>
                <w:sz w:val="28"/>
                <w:szCs w:val="28"/>
                <w:lang w:val="hr-HR" w:eastAsia="en-US" w:bidi="ar-SA"/>
              </w:rPr>
              <w:t>-</w:t>
            </w:r>
          </w:p>
        </w:tc>
      </w:tr>
    </w:tbl>
    <w:p>
      <w:pPr>
        <w:pStyle w:val="Normal"/>
        <w:bidi w:val="0"/>
        <w:jc w:val="left"/>
        <w:rPr>
          <w:rFonts w:ascii="Times New Roman" w:hAnsi="Times New Roman"/>
          <w:b/>
          <w:b/>
          <w:bCs/>
        </w:rPr>
      </w:pPr>
      <w:r>
        <w:rPr>
          <w:rFonts w:ascii="Times New Roman" w:hAnsi="Times New Roman"/>
          <w:b/>
          <w:bCs/>
        </w:rPr>
      </w:r>
    </w:p>
    <w:p>
      <w:pPr>
        <w:pStyle w:val="Normal"/>
        <w:bidi w:val="0"/>
        <w:jc w:val="left"/>
        <w:rPr/>
      </w:pPr>
      <w:r>
        <w:rPr>
          <w:rFonts w:ascii="Times New Roman" w:hAnsi="Times New Roman"/>
          <w:b/>
          <w:bCs/>
          <w:sz w:val="28"/>
          <w:szCs w:val="28"/>
        </w:rPr>
        <w:t>Table No.1. Dates of therapies (PLANNED / ACHIEVED)</w:t>
      </w:r>
    </w:p>
    <w:tbl>
      <w:tblPr>
        <w:tblW w:w="15993" w:type="dxa"/>
        <w:jc w:val="left"/>
        <w:tblInd w:w="-709" w:type="dxa"/>
        <w:tblLayout w:type="fixed"/>
        <w:tblCellMar>
          <w:top w:w="28" w:type="dxa"/>
          <w:left w:w="28" w:type="dxa"/>
          <w:bottom w:w="28" w:type="dxa"/>
          <w:right w:w="28" w:type="dxa"/>
        </w:tblCellMar>
      </w:tblPr>
      <w:tblGrid>
        <w:gridCol w:w="2432"/>
        <w:gridCol w:w="1254"/>
        <w:gridCol w:w="1364"/>
        <w:gridCol w:w="1190"/>
        <w:gridCol w:w="1014"/>
        <w:gridCol w:w="1014"/>
        <w:gridCol w:w="972"/>
        <w:gridCol w:w="1528"/>
        <w:gridCol w:w="1932"/>
        <w:gridCol w:w="1876"/>
        <w:gridCol w:w="1415"/>
      </w:tblGrid>
      <w:tr>
        <w:trPr/>
        <w:tc>
          <w:tcPr>
            <w:tcW w:w="2432" w:type="dxa"/>
            <w:tcBorders>
              <w:top w:val="single" w:sz="2" w:space="0" w:color="000000"/>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t xml:space="preserve"> </w:t>
            </w:r>
          </w:p>
        </w:tc>
        <w:tc>
          <w:tcPr>
            <w:tcW w:w="1254"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JANUARY</w:t>
            </w:r>
          </w:p>
        </w:tc>
        <w:tc>
          <w:tcPr>
            <w:tcW w:w="1364"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FEBRUARY</w:t>
            </w:r>
          </w:p>
        </w:tc>
        <w:tc>
          <w:tcPr>
            <w:tcW w:w="1190"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MARCH</w:t>
            </w:r>
          </w:p>
        </w:tc>
        <w:tc>
          <w:tcPr>
            <w:tcW w:w="1014"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APRIL</w:t>
            </w:r>
          </w:p>
        </w:tc>
        <w:tc>
          <w:tcPr>
            <w:tcW w:w="1014"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MAY</w:t>
            </w:r>
          </w:p>
        </w:tc>
        <w:tc>
          <w:tcPr>
            <w:tcW w:w="972"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JUNE</w:t>
            </w:r>
          </w:p>
        </w:tc>
        <w:tc>
          <w:tcPr>
            <w:tcW w:w="1528"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SEMPTEBER</w:t>
            </w:r>
          </w:p>
        </w:tc>
        <w:tc>
          <w:tcPr>
            <w:tcW w:w="1932"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OCTOBER</w:t>
            </w:r>
          </w:p>
        </w:tc>
        <w:tc>
          <w:tcPr>
            <w:tcW w:w="1876"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NOVEMBER</w:t>
            </w:r>
          </w:p>
        </w:tc>
        <w:tc>
          <w:tcPr>
            <w:tcW w:w="1415" w:type="dxa"/>
            <w:tcBorders>
              <w:top w:val="single" w:sz="2" w:space="0" w:color="000000"/>
              <w:left w:val="single" w:sz="2" w:space="0" w:color="000000"/>
              <w:bottom w:val="single" w:sz="2" w:space="0" w:color="000000"/>
              <w:right w:val="single" w:sz="2" w:space="0" w:color="000000"/>
            </w:tcBorders>
          </w:tcPr>
          <w:p>
            <w:pPr>
              <w:pStyle w:val="Sadrajitablice"/>
              <w:widowControl w:val="false"/>
              <w:bidi w:val="0"/>
              <w:jc w:val="center"/>
              <w:rPr>
                <w:rFonts w:ascii="Times New Roman" w:hAnsi="Times New Roman"/>
              </w:rPr>
            </w:pPr>
            <w:r>
              <w:rPr>
                <w:rFonts w:ascii="Times New Roman" w:hAnsi="Times New Roman"/>
              </w:rPr>
              <w:t>DECEMBER</w:t>
            </w:r>
          </w:p>
        </w:tc>
      </w:tr>
      <w:tr>
        <w:trPr>
          <w:trHeight w:val="911" w:hRule="atLeast"/>
        </w:trPr>
        <w:tc>
          <w:tcPr>
            <w:tcW w:w="2432" w:type="dxa"/>
            <w:tcBorders>
              <w:left w:val="single" w:sz="2" w:space="0" w:color="000000"/>
              <w:bottom w:val="single" w:sz="2" w:space="0" w:color="000000"/>
            </w:tcBorders>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r>
          </w:p>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1.KINESITHERAPY</w:t>
            </w:r>
          </w:p>
        </w:tc>
        <w:tc>
          <w:tcPr>
            <w:tcW w:w="125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tc>
        <w:tc>
          <w:tcPr>
            <w:tcW w:w="136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190"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01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01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97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528"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3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876"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415" w:type="dxa"/>
            <w:tcBorders>
              <w:left w:val="single" w:sz="2" w:space="0" w:color="000000"/>
              <w:bottom w:val="single" w:sz="2" w:space="0" w:color="000000"/>
              <w:right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r>
      <w:tr>
        <w:trPr>
          <w:trHeight w:val="971" w:hRule="atLeast"/>
        </w:trPr>
        <w:tc>
          <w:tcPr>
            <w:tcW w:w="2432" w:type="dxa"/>
            <w:tcBorders>
              <w:left w:val="single" w:sz="2" w:space="0" w:color="000000"/>
              <w:bottom w:val="single" w:sz="2" w:space="0" w:color="000000"/>
            </w:tcBorders>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2. WATER SPORT</w:t>
            </w:r>
          </w:p>
        </w:tc>
        <w:tc>
          <w:tcPr>
            <w:tcW w:w="125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tc>
        <w:tc>
          <w:tcPr>
            <w:tcW w:w="136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190"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01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01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97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528"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3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876"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415" w:type="dxa"/>
            <w:tcBorders>
              <w:left w:val="single" w:sz="2" w:space="0" w:color="000000"/>
              <w:bottom w:val="single" w:sz="2" w:space="0" w:color="000000"/>
              <w:right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r>
      <w:tr>
        <w:trPr>
          <w:trHeight w:val="1352" w:hRule="atLeast"/>
        </w:trPr>
        <w:tc>
          <w:tcPr>
            <w:tcW w:w="2432" w:type="dxa"/>
            <w:tcBorders>
              <w:left w:val="single" w:sz="2" w:space="0" w:color="000000"/>
              <w:bottom w:val="single" w:sz="2" w:space="0" w:color="000000"/>
            </w:tcBorders>
          </w:tcPr>
          <w:p>
            <w:pPr>
              <w:pStyle w:val="Normal"/>
              <w:widowControl w:val="false"/>
              <w:suppressAutoHyphens w:val="true"/>
              <w:bidi w:val="0"/>
              <w:spacing w:before="0" w:after="0"/>
              <w:jc w:val="center"/>
              <w:rPr>
                <w:rFonts w:ascii="Times New Roman" w:hAnsi="Times New Roman" w:eastAsia="Calibri" w:cs="Times New Roman"/>
                <w:b/>
                <w:b/>
                <w:bCs/>
                <w:kern w:val="0"/>
                <w:sz w:val="24"/>
                <w:szCs w:val="24"/>
                <w:lang w:val="hr-HR" w:eastAsia="en-US" w:bidi="ar-SA"/>
              </w:rPr>
            </w:pPr>
            <w:r>
              <w:rPr>
                <w:rFonts w:eastAsia="Calibri" w:cs="Times New Roman" w:ascii="Times New Roman" w:hAnsi="Times New Roman"/>
                <w:b/>
                <w:bCs/>
                <w:kern w:val="0"/>
                <w:sz w:val="24"/>
                <w:szCs w:val="24"/>
                <w:lang w:val="hr-HR" w:eastAsia="en-US" w:bidi="ar-SA"/>
              </w:rPr>
              <w:t>3.OUTDOOR STAY /</w:t>
              <w:br/>
              <w:t>HORSEBACK RIDING</w:t>
            </w:r>
          </w:p>
        </w:tc>
        <w:tc>
          <w:tcPr>
            <w:tcW w:w="125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p>
            <w:pPr>
              <w:pStyle w:val="Sadrajitablice"/>
              <w:widowControl w:val="false"/>
              <w:bidi w:val="0"/>
              <w:jc w:val="left"/>
              <w:rPr>
                <w:rFonts w:ascii="Times New Roman" w:hAnsi="Times New Roman"/>
              </w:rPr>
            </w:pPr>
            <w:r>
              <w:rPr>
                <w:rFonts w:ascii="Times New Roman" w:hAnsi="Times New Roman"/>
              </w:rPr>
            </w:r>
          </w:p>
        </w:tc>
        <w:tc>
          <w:tcPr>
            <w:tcW w:w="136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190"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01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014"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97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528"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3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876"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415" w:type="dxa"/>
            <w:tcBorders>
              <w:left w:val="single" w:sz="2" w:space="0" w:color="000000"/>
              <w:bottom w:val="single" w:sz="2" w:space="0" w:color="000000"/>
              <w:right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r>
    </w:tbl>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ADAPTED KINESITHERAPY PROGRAM</w:t>
        <w:br/>
        <w:br/>
        <w:t>SEX:</w:t>
        <w:br/>
        <w:t>AGE:</w:t>
        <w:br/>
        <w:br/>
        <w:t>TESTING:</w:t>
        <w:br/>
        <w:t>- FIRST:</w:t>
        <w:br/>
        <w:t>- 1. TRANSITIVE:</w:t>
        <w:br/>
        <w:t>- 2. TRANSITIVE:</w:t>
        <w:br/>
        <w:t>- FINAL:</w:t>
        <w:br/>
        <w:br/>
        <w:br/>
        <w:t>ANTHROPOLOGY</w:t>
        <w:br/>
        <w:t>HEIGHT:</w:t>
        <w:br/>
        <w:t>WEIGHT:</w:t>
        <w:br/>
        <w:t>BODY MASS INDEX:</w:t>
        <w:br/>
        <w:t>HAND RANGE:</w:t>
        <w:br/>
        <w:t>BEND (sitting, standing): (support required: YES / NO)</w:t>
        <w:br/>
        <w:t>TEST LIFTING LEGS (lying down): (support required: YES / NO)</w:t>
        <w:br/>
        <w:br/>
        <w:br/>
        <w:br/>
        <w:t>PHYSIO OR KINESITHERAPY EXAMINATION:</w:t>
        <w:br/>
        <w:br/>
        <w:br/>
        <w:br/>
        <w:t>ADJUSTMENTS:</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Sensor systems:</w:t>
        <w:br/>
        <w:t>vestibular (movement, balance):</w:t>
        <w:br/>
        <w:t>propioceptive (muscles and joints):</w:t>
        <w:br/>
        <w:t>tactile (touch):</w:t>
        <w:br/>
        <w:t>visual (sight):</w:t>
        <w:br/>
        <w:t>auditory (hearing):</w:t>
        <w:br/>
        <w:t>olfactory (odor):</w:t>
        <w:br/>
        <w:t>gustatory (taste):</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b/>
          <w:b/>
          <w:bCs/>
          <w:sz w:val="28"/>
          <w:szCs w:val="28"/>
        </w:rPr>
      </w:pPr>
      <w:r>
        <w:rPr>
          <w:rFonts w:eastAsia="Arial" w:cs="Arial" w:ascii="Times New Roman" w:hAnsi="Times New Roman"/>
          <w:b/>
          <w:bCs/>
          <w:color w:val="231F20"/>
          <w:sz w:val="28"/>
          <w:szCs w:val="28"/>
          <w:lang w:val="en-US" w:eastAsia="en-US" w:bidi="ar-SA"/>
        </w:rPr>
        <w:t>Table no. 3. KINESITHERAPY / ACTIVITIES (adapted Autism fitness program)</w:t>
      </w:r>
    </w:p>
    <w:tbl>
      <w:tblPr>
        <w:tblW w:w="16047" w:type="dxa"/>
        <w:jc w:val="left"/>
        <w:tblInd w:w="-763" w:type="dxa"/>
        <w:tblLayout w:type="fixed"/>
        <w:tblCellMar>
          <w:top w:w="28" w:type="dxa"/>
          <w:left w:w="28" w:type="dxa"/>
          <w:bottom w:w="28" w:type="dxa"/>
          <w:right w:w="28" w:type="dxa"/>
        </w:tblCellMar>
      </w:tblPr>
      <w:tblGrid>
        <w:gridCol w:w="4963"/>
        <w:gridCol w:w="2062"/>
        <w:gridCol w:w="1985"/>
        <w:gridCol w:w="2717"/>
        <w:gridCol w:w="4320"/>
      </w:tblGrid>
      <w:tr>
        <w:trPr>
          <w:trHeight w:val="905" w:hRule="atLeast"/>
        </w:trPr>
        <w:tc>
          <w:tcPr>
            <w:tcW w:w="4963" w:type="dxa"/>
            <w:tcBorders>
              <w:top w:val="single" w:sz="2" w:space="0" w:color="000000"/>
              <w:left w:val="single" w:sz="2" w:space="0" w:color="000000"/>
              <w:bottom w:val="single" w:sz="2" w:space="0" w:color="000000"/>
            </w:tcBorders>
          </w:tcPr>
          <w:p>
            <w:pPr>
              <w:pStyle w:val="TableParagraph"/>
              <w:widowControl w:val="false"/>
              <w:bidi w:val="0"/>
              <w:spacing w:before="233" w:after="0"/>
              <w:ind w:left="115" w:right="0" w:hanging="0"/>
              <w:jc w:val="center"/>
              <w:rPr>
                <w:rFonts w:ascii="Times New Roman" w:hAnsi="Times New Roman" w:eastAsia="Arial" w:cs="Arial"/>
                <w:b/>
                <w:b/>
                <w:color w:val="231F20"/>
                <w:sz w:val="20"/>
                <w:szCs w:val="20"/>
                <w:lang w:val="en-US" w:eastAsia="en-US" w:bidi="ar-SA"/>
              </w:rPr>
            </w:pPr>
            <w:r>
              <w:rPr>
                <w:rFonts w:eastAsia="Arial" w:cs="Arial" w:ascii="Times New Roman" w:hAnsi="Times New Roman"/>
                <w:b/>
                <w:color w:val="231F20"/>
                <w:sz w:val="20"/>
                <w:szCs w:val="20"/>
                <w:lang w:val="en-US" w:eastAsia="en-US" w:bidi="ar-SA"/>
              </w:rPr>
              <w:t>KINESITHERAPY / ACTIVITIES</w:t>
              <w:br/>
              <w:t>(custom Autism fitness program)</w:t>
            </w:r>
          </w:p>
        </w:tc>
        <w:tc>
          <w:tcPr>
            <w:tcW w:w="2062"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 xml:space="preserve">PERFORMANCES </w:t>
            </w:r>
          </w:p>
          <w:p>
            <w:pPr>
              <w:pStyle w:val="Sadrajitablice"/>
              <w:widowControl w:val="false"/>
              <w:bidi w:val="0"/>
              <w:jc w:val="center"/>
              <w:rPr>
                <w:rFonts w:ascii="Times New Roman" w:hAnsi="Times New Roman"/>
              </w:rPr>
            </w:pPr>
            <w:r>
              <w:rPr>
                <w:rFonts w:ascii="Times New Roman" w:hAnsi="Times New Roman"/>
              </w:rPr>
              <w:t>with verbal support</w:t>
            </w:r>
          </w:p>
        </w:tc>
        <w:tc>
          <w:tcPr>
            <w:tcW w:w="1985"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PERFORMANCES with physical guidance</w:t>
            </w:r>
          </w:p>
        </w:tc>
        <w:tc>
          <w:tcPr>
            <w:tcW w:w="2717" w:type="dxa"/>
            <w:tcBorders>
              <w:top w:val="single" w:sz="2" w:space="0" w:color="000000"/>
              <w:left w:val="single" w:sz="2" w:space="0" w:color="000000"/>
              <w:bottom w:val="single" w:sz="2" w:space="0" w:color="000000"/>
            </w:tcBorders>
          </w:tcPr>
          <w:p>
            <w:pPr>
              <w:pStyle w:val="Sadrajitablice"/>
              <w:widowControl w:val="false"/>
              <w:bidi w:val="0"/>
              <w:jc w:val="center"/>
              <w:rPr>
                <w:rFonts w:ascii="Times New Roman" w:hAnsi="Times New Roman"/>
              </w:rPr>
            </w:pPr>
            <w:r>
              <w:rPr>
                <w:rFonts w:ascii="Times New Roman" w:hAnsi="Times New Roman"/>
              </w:rPr>
              <w:t>DO NOT PERFORM</w:t>
              <w:br/>
              <w:t>(difficulties in</w:t>
              <w:br/>
              <w:t>motivation,</w:t>
              <w:br/>
              <w:t>cognitive or</w:t>
              <w:br/>
              <w:t>physical)</w:t>
            </w:r>
          </w:p>
        </w:tc>
        <w:tc>
          <w:tcPr>
            <w:tcW w:w="4320" w:type="dxa"/>
            <w:tcBorders>
              <w:top w:val="single" w:sz="2" w:space="0" w:color="000000"/>
              <w:left w:val="single" w:sz="2" w:space="0" w:color="000000"/>
              <w:bottom w:val="single" w:sz="2" w:space="0" w:color="000000"/>
              <w:right w:val="single" w:sz="2" w:space="0" w:color="000000"/>
            </w:tcBorders>
          </w:tcPr>
          <w:p>
            <w:pPr>
              <w:pStyle w:val="Sadrajitablice"/>
              <w:widowControl w:val="false"/>
              <w:bidi w:val="0"/>
              <w:jc w:val="center"/>
              <w:rPr>
                <w:rFonts w:ascii="Times New Roman" w:hAnsi="Times New Roman"/>
              </w:rPr>
            </w:pPr>
            <w:r>
              <w:rPr>
                <w:rFonts w:ascii="Times New Roman" w:hAnsi="Times New Roman"/>
              </w:rPr>
            </w:r>
          </w:p>
          <w:p>
            <w:pPr>
              <w:pStyle w:val="Sadrajitablice"/>
              <w:widowControl w:val="false"/>
              <w:bidi w:val="0"/>
              <w:jc w:val="center"/>
              <w:rPr>
                <w:rFonts w:ascii="Times New Roman" w:hAnsi="Times New Roman"/>
              </w:rPr>
            </w:pPr>
            <w:r>
              <w:rPr>
                <w:rFonts w:ascii="Times New Roman" w:hAnsi="Times New Roman"/>
              </w:rPr>
            </w:r>
          </w:p>
          <w:p>
            <w:pPr>
              <w:pStyle w:val="Sadrajitablice"/>
              <w:widowControl w:val="false"/>
              <w:bidi w:val="0"/>
              <w:jc w:val="center"/>
              <w:rPr>
                <w:rFonts w:ascii="Times New Roman" w:hAnsi="Times New Roman"/>
              </w:rPr>
            </w:pPr>
            <w:r>
              <w:rPr>
                <w:rFonts w:ascii="Times New Roman" w:hAnsi="Times New Roman"/>
              </w:rPr>
              <w:t>NOTES</w:t>
            </w:r>
          </w:p>
        </w:tc>
      </w:tr>
      <w:tr>
        <w:trPr/>
        <w:tc>
          <w:tcPr>
            <w:tcW w:w="4963" w:type="dxa"/>
            <w:tcBorders>
              <w:left w:val="single" w:sz="2" w:space="0" w:color="000000"/>
              <w:bottom w:val="single" w:sz="2" w:space="0" w:color="000000"/>
            </w:tcBorders>
          </w:tcPr>
          <w:p>
            <w:pPr>
              <w:pStyle w:val="TableParagraph"/>
              <w:widowControl w:val="false"/>
              <w:bidi w:val="0"/>
              <w:spacing w:before="163" w:after="0"/>
              <w:ind w:left="80" w:right="0" w:hanging="0"/>
              <w:jc w:val="left"/>
              <w:rPr>
                <w:rFonts w:ascii="Times New Roman" w:hAnsi="Times New Roman"/>
                <w:b/>
                <w:b/>
                <w:bCs/>
                <w:i/>
                <w:i/>
                <w:color w:val="000000"/>
                <w:sz w:val="20"/>
                <w:szCs w:val="20"/>
              </w:rPr>
            </w:pPr>
            <w:r>
              <w:rPr>
                <w:rFonts w:ascii="Times New Roman" w:hAnsi="Times New Roman"/>
                <w:b/>
                <w:bCs/>
                <w:i/>
                <w:color w:val="000000"/>
                <w:sz w:val="20"/>
                <w:szCs w:val="20"/>
              </w:rPr>
              <w:t>1. STANDING INSIDE THE CIRCLE</w:t>
              <w:br/>
              <w:t>(3 sec)</w:t>
            </w:r>
          </w:p>
          <w:p>
            <w:pPr>
              <w:pStyle w:val="TableParagraph"/>
              <w:widowControl w:val="false"/>
              <w:bidi w:val="0"/>
              <w:spacing w:before="163" w:after="0"/>
              <w:ind w:left="80" w:right="0" w:hanging="0"/>
              <w:jc w:val="left"/>
              <w:rPr>
                <w:rFonts w:ascii="Times New Roman" w:hAnsi="Times New Roman"/>
                <w:b/>
                <w:b/>
                <w:bCs/>
                <w:i/>
                <w:i/>
                <w:color w:val="000000"/>
                <w:sz w:val="20"/>
                <w:szCs w:val="20"/>
              </w:rPr>
            </w:pPr>
            <w:r>
              <w:rPr>
                <w:rFonts w:ascii="Times New Roman" w:hAnsi="Times New Roman"/>
                <w:b/>
                <w:bCs/>
                <w:i/>
                <w:color w:val="000000"/>
                <w:sz w:val="20"/>
                <w:szCs w:val="20"/>
              </w:rPr>
              <w:t>SER:      REP:</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restart"/>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4320" w:type="dxa"/>
            <w:vMerge w:val="restart"/>
            <w:tcBorders>
              <w:left w:val="single" w:sz="2" w:space="0" w:color="000000"/>
              <w:bottom w:val="single" w:sz="2" w:space="0" w:color="000000"/>
              <w:right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r>
      <w:tr>
        <w:trPr/>
        <w:tc>
          <w:tcPr>
            <w:tcW w:w="4963" w:type="dxa"/>
            <w:tcBorders>
              <w:left w:val="single" w:sz="2" w:space="0" w:color="000000"/>
              <w:bottom w:val="single" w:sz="2" w:space="0" w:color="000000"/>
            </w:tcBorders>
          </w:tcPr>
          <w:p>
            <w:pPr>
              <w:pStyle w:val="TableParagraph"/>
              <w:widowControl w:val="false"/>
              <w:bidi w:val="0"/>
              <w:spacing w:before="163" w:after="0"/>
              <w:ind w:left="80" w:right="0" w:hanging="0"/>
              <w:jc w:val="left"/>
              <w:rPr>
                <w:rFonts w:ascii="Times New Roman" w:hAnsi="Times New Roman"/>
                <w:b/>
                <w:b/>
                <w:bCs/>
                <w:color w:val="000000"/>
                <w:sz w:val="20"/>
                <w:szCs w:val="20"/>
              </w:rPr>
            </w:pPr>
            <w:r>
              <w:rPr>
                <w:rFonts w:eastAsia="Arial" w:cs="Arial" w:ascii="Times New Roman" w:hAnsi="Times New Roman"/>
                <w:b/>
                <w:bCs/>
                <w:color w:val="000000"/>
                <w:sz w:val="20"/>
                <w:szCs w:val="20"/>
                <w:lang w:val="en-US" w:eastAsia="en-US" w:bidi="ar-SA"/>
              </w:rPr>
              <w:t>2.SQUAT</w:t>
              <w:br/>
              <w:t>(BELOW PARALLEL)</w:t>
            </w:r>
          </w:p>
          <w:p>
            <w:pPr>
              <w:pStyle w:val="TableParagraph"/>
              <w:widowControl w:val="false"/>
              <w:bidi w:val="0"/>
              <w:spacing w:before="6" w:after="0"/>
              <w:ind w:left="80" w:right="0" w:hanging="0"/>
              <w:jc w:val="left"/>
              <w:rPr>
                <w:rFonts w:ascii="Times New Roman" w:hAnsi="Times New Roman"/>
                <w:b/>
                <w:b/>
                <w:bCs/>
                <w:i/>
                <w:i/>
                <w:color w:val="000000"/>
                <w:sz w:val="20"/>
                <w:szCs w:val="20"/>
              </w:rPr>
            </w:pPr>
            <w:r>
              <w:rPr>
                <w:rFonts w:ascii="Times New Roman" w:hAnsi="Times New Roman"/>
                <w:b/>
                <w:bCs/>
                <w:i/>
                <w:color w:val="000000"/>
                <w:sz w:val="20"/>
                <w:szCs w:val="20"/>
              </w:rPr>
              <w:t xml:space="preserve">SER :               REP: </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964" w:hRule="atLeast"/>
        </w:trPr>
        <w:tc>
          <w:tcPr>
            <w:tcW w:w="4963" w:type="dxa"/>
            <w:tcBorders>
              <w:left w:val="single" w:sz="2" w:space="0" w:color="000000"/>
              <w:bottom w:val="single" w:sz="2" w:space="0" w:color="000000"/>
            </w:tcBorders>
          </w:tcPr>
          <w:p>
            <w:pPr>
              <w:pStyle w:val="TableParagraph"/>
              <w:widowControl w:val="false"/>
              <w:bidi w:val="0"/>
              <w:spacing w:before="6" w:after="0"/>
              <w:jc w:val="left"/>
              <w:rPr>
                <w:rFonts w:ascii="Times New Roman" w:hAnsi="Times New Roman"/>
                <w:b/>
                <w:b/>
                <w:bCs/>
                <w:color w:val="000000"/>
                <w:sz w:val="20"/>
                <w:szCs w:val="20"/>
              </w:rPr>
            </w:pPr>
            <w:r>
              <w:rPr>
                <w:rFonts w:ascii="Times New Roman" w:hAnsi="Times New Roman"/>
                <w:b/>
                <w:bCs/>
                <w:color w:val="000000"/>
                <w:sz w:val="20"/>
                <w:szCs w:val="20"/>
              </w:rPr>
            </w:r>
          </w:p>
          <w:p>
            <w:pPr>
              <w:pStyle w:val="TableParagraph"/>
              <w:widowControl w:val="false"/>
              <w:bidi w:val="0"/>
              <w:spacing w:before="1" w:after="0"/>
              <w:ind w:left="8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 xml:space="preserve">3. TROWING MEDICINE BALL FROM CHEST </w:t>
            </w:r>
          </w:p>
          <w:p>
            <w:pPr>
              <w:pStyle w:val="TableParagraph"/>
              <w:widowControl w:val="false"/>
              <w:bidi w:val="0"/>
              <w:spacing w:before="98" w:after="0"/>
              <w:ind w:left="8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KG:         SER:     REP:</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1135" w:hRule="atLeast"/>
        </w:trPr>
        <w:tc>
          <w:tcPr>
            <w:tcW w:w="4963" w:type="dxa"/>
            <w:tcBorders>
              <w:left w:val="single" w:sz="2" w:space="0" w:color="000000"/>
              <w:bottom w:val="single" w:sz="2" w:space="0" w:color="000000"/>
            </w:tcBorders>
          </w:tcPr>
          <w:p>
            <w:pPr>
              <w:pStyle w:val="TableParagraph"/>
              <w:widowControl w:val="false"/>
              <w:bidi w:val="0"/>
              <w:spacing w:before="6" w:after="0"/>
              <w:jc w:val="left"/>
              <w:rPr>
                <w:rFonts w:ascii="Times New Roman" w:hAnsi="Times New Roman"/>
                <w:b/>
                <w:b/>
                <w:bCs/>
                <w:color w:val="000000"/>
                <w:sz w:val="20"/>
                <w:szCs w:val="20"/>
              </w:rPr>
            </w:pPr>
            <w:r>
              <w:rPr>
                <w:rFonts w:ascii="Times New Roman" w:hAnsi="Times New Roman"/>
                <w:b/>
                <w:bCs/>
                <w:color w:val="000000"/>
                <w:sz w:val="20"/>
                <w:szCs w:val="20"/>
              </w:rPr>
            </w:r>
          </w:p>
          <w:p>
            <w:pPr>
              <w:pStyle w:val="TableParagraph"/>
              <w:widowControl w:val="false"/>
              <w:bidi w:val="0"/>
              <w:spacing w:before="1" w:after="0"/>
              <w:ind w:left="8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4.  TROWING MEDICINE BALL OVER THE HEAD</w:t>
            </w:r>
          </w:p>
          <w:p>
            <w:pPr>
              <w:pStyle w:val="TableParagraph"/>
              <w:widowControl w:val="false"/>
              <w:bidi w:val="0"/>
              <w:spacing w:before="98" w:after="0"/>
              <w:ind w:left="8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KG:         SER:      REP:</w:t>
            </w:r>
          </w:p>
          <w:p>
            <w:pPr>
              <w:pStyle w:val="TableParagraph"/>
              <w:widowControl w:val="false"/>
              <w:bidi w:val="0"/>
              <w:spacing w:before="98" w:after="0"/>
              <w:ind w:left="8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r>
          </w:p>
          <w:p>
            <w:pPr>
              <w:pStyle w:val="TableParagraph"/>
              <w:widowControl w:val="false"/>
              <w:bidi w:val="0"/>
              <w:spacing w:before="98" w:after="0"/>
              <w:ind w:left="8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960" w:hRule="atLeast"/>
        </w:trPr>
        <w:tc>
          <w:tcPr>
            <w:tcW w:w="4963" w:type="dxa"/>
            <w:tcBorders>
              <w:left w:val="single" w:sz="2" w:space="0" w:color="000000"/>
              <w:bottom w:val="single" w:sz="2" w:space="0" w:color="000000"/>
            </w:tcBorders>
          </w:tcPr>
          <w:p>
            <w:pPr>
              <w:pStyle w:val="TableParagraph"/>
              <w:widowControl w:val="false"/>
              <w:bidi w:val="0"/>
              <w:spacing w:before="1" w:after="0"/>
              <w:ind w:left="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 xml:space="preserve"> </w:t>
            </w:r>
            <w:r>
              <w:rPr>
                <w:rFonts w:eastAsia="Arial" w:cs="Arial" w:ascii="Times New Roman" w:hAnsi="Times New Roman"/>
                <w:b/>
                <w:bCs/>
                <w:color w:val="000000"/>
                <w:sz w:val="20"/>
                <w:szCs w:val="20"/>
                <w:lang w:val="en-US" w:eastAsia="en-US" w:bidi="ar-SA"/>
              </w:rPr>
              <w:t>5. THROWING (PUSHING) MEDICINE BETWEEN LEGS</w:t>
            </w:r>
          </w:p>
          <w:p>
            <w:pPr>
              <w:pStyle w:val="TableParagraph"/>
              <w:widowControl w:val="false"/>
              <w:bidi w:val="0"/>
              <w:spacing w:before="98" w:after="0"/>
              <w:ind w:left="8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KG:         SER:     REP:</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946" w:hRule="atLeast"/>
        </w:trPr>
        <w:tc>
          <w:tcPr>
            <w:tcW w:w="4963" w:type="dxa"/>
            <w:tcBorders>
              <w:left w:val="single" w:sz="2" w:space="0" w:color="000000"/>
              <w:bottom w:val="single" w:sz="2" w:space="0" w:color="000000"/>
            </w:tcBorders>
          </w:tcPr>
          <w:p>
            <w:pPr>
              <w:pStyle w:val="TableParagraph"/>
              <w:widowControl w:val="false"/>
              <w:bidi w:val="0"/>
              <w:spacing w:before="81" w:after="0"/>
              <w:ind w:left="80" w:right="0" w:hanging="0"/>
              <w:jc w:val="left"/>
              <w:rPr/>
            </w:pPr>
            <w:r>
              <w:rPr>
                <w:rFonts w:eastAsia="Arial" w:cs="Arial" w:ascii="Times New Roman" w:hAnsi="Times New Roman"/>
                <w:b/>
                <w:bCs/>
                <w:color w:val="000000"/>
                <w:sz w:val="20"/>
                <w:szCs w:val="20"/>
                <w:lang w:val="en-US" w:eastAsia="en-US" w:bidi="ar-SA"/>
              </w:rPr>
              <w:t>6.OVERHEAD PRESS WITH SANDBELL</w:t>
            </w:r>
          </w:p>
          <w:p>
            <w:pPr>
              <w:pStyle w:val="TableParagraph"/>
              <w:widowControl w:val="false"/>
              <w:bidi w:val="0"/>
              <w:spacing w:before="98" w:after="0"/>
              <w:ind w:left="80" w:right="0" w:hanging="0"/>
              <w:jc w:val="left"/>
              <w:rPr>
                <w:rFonts w:ascii="Times New Roman" w:hAnsi="Times New Roman"/>
                <w:b/>
                <w:b/>
                <w:bCs/>
                <w:color w:val="000000"/>
                <w:sz w:val="20"/>
                <w:szCs w:val="20"/>
              </w:rPr>
            </w:pPr>
            <w:r>
              <w:rPr>
                <w:rFonts w:ascii="Times New Roman" w:hAnsi="Times New Roman"/>
                <w:b/>
                <w:bCs/>
                <w:color w:val="000000"/>
                <w:sz w:val="20"/>
                <w:szCs w:val="20"/>
              </w:rPr>
              <w:t>KG:         SER:     REP:</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1134" w:hRule="atLeast"/>
        </w:trPr>
        <w:tc>
          <w:tcPr>
            <w:tcW w:w="4963" w:type="dxa"/>
            <w:tcBorders>
              <w:left w:val="single" w:sz="2" w:space="0" w:color="000000"/>
              <w:bottom w:val="single" w:sz="2" w:space="0" w:color="000000"/>
            </w:tcBorders>
          </w:tcPr>
          <w:p>
            <w:pPr>
              <w:pStyle w:val="TableParagraph"/>
              <w:widowControl w:val="false"/>
              <w:bidi w:val="0"/>
              <w:spacing w:before="6" w:after="0"/>
              <w:jc w:val="left"/>
              <w:rPr>
                <w:rFonts w:ascii="Times New Roman" w:hAnsi="Times New Roman"/>
                <w:b/>
                <w:b/>
                <w:bCs/>
                <w:color w:val="000000"/>
                <w:sz w:val="20"/>
                <w:szCs w:val="20"/>
              </w:rPr>
            </w:pPr>
            <w:r>
              <w:rPr>
                <w:rFonts w:ascii="Times New Roman" w:hAnsi="Times New Roman"/>
                <w:b/>
                <w:bCs/>
                <w:color w:val="000000"/>
                <w:sz w:val="20"/>
                <w:szCs w:val="20"/>
              </w:rPr>
            </w:r>
          </w:p>
          <w:p>
            <w:pPr>
              <w:pStyle w:val="TableParagraph"/>
              <w:widowControl w:val="false"/>
              <w:bidi w:val="0"/>
              <w:spacing w:before="1" w:after="0"/>
              <w:ind w:left="80" w:right="0" w:hanging="0"/>
              <w:jc w:val="left"/>
              <w:rPr>
                <w:rFonts w:ascii="Times New Roman" w:hAnsi="Times New Roman"/>
                <w:b/>
                <w:b/>
                <w:bCs/>
                <w:color w:val="000000"/>
                <w:sz w:val="20"/>
                <w:szCs w:val="20"/>
              </w:rPr>
            </w:pPr>
            <w:r>
              <w:rPr>
                <w:rFonts w:eastAsia="Arial" w:cs="Arial" w:ascii="Times New Roman" w:hAnsi="Times New Roman"/>
                <w:b/>
                <w:bCs/>
                <w:color w:val="000000"/>
                <w:sz w:val="20"/>
                <w:szCs w:val="20"/>
                <w:lang w:val="en-US" w:eastAsia="en-US" w:bidi="ar-SA"/>
              </w:rPr>
              <w:t>7. PULLING ELASTIC BAND</w:t>
            </w:r>
          </w:p>
          <w:p>
            <w:pPr>
              <w:pStyle w:val="TableParagraph"/>
              <w:widowControl w:val="false"/>
              <w:bidi w:val="0"/>
              <w:spacing w:before="98" w:after="0"/>
              <w:ind w:left="80" w:right="0" w:hanging="0"/>
              <w:jc w:val="left"/>
              <w:rPr>
                <w:rFonts w:ascii="Times New Roman" w:hAnsi="Times New Roman"/>
                <w:b/>
                <w:b/>
                <w:bCs/>
                <w:color w:val="000000"/>
                <w:sz w:val="20"/>
                <w:szCs w:val="20"/>
              </w:rPr>
            </w:pPr>
            <w:r>
              <w:rPr>
                <w:rFonts w:ascii="Times New Roman" w:hAnsi="Times New Roman"/>
                <w:b/>
                <w:bCs/>
                <w:color w:val="000000"/>
                <w:sz w:val="20"/>
                <w:szCs w:val="20"/>
              </w:rPr>
              <w:t>KG:         SER:     REP:</w:t>
            </w:r>
          </w:p>
          <w:p>
            <w:pPr>
              <w:pStyle w:val="TableParagraph"/>
              <w:widowControl w:val="false"/>
              <w:bidi w:val="0"/>
              <w:spacing w:before="1" w:after="0"/>
              <w:ind w:left="80" w:right="0" w:hanging="0"/>
              <w:jc w:val="left"/>
              <w:rPr>
                <w:rFonts w:ascii="Times New Roman" w:hAnsi="Times New Roman"/>
                <w:b/>
                <w:b/>
                <w:bCs/>
                <w:color w:val="000000"/>
                <w:sz w:val="20"/>
                <w:szCs w:val="20"/>
              </w:rPr>
            </w:pPr>
            <w:r>
              <w:rPr>
                <w:rFonts w:ascii="Times New Roman" w:hAnsi="Times New Roman"/>
                <w:b/>
                <w:bCs/>
                <w:color w:val="000000"/>
                <w:sz w:val="20"/>
                <w:szCs w:val="20"/>
              </w:rPr>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1214" w:hRule="atLeast"/>
        </w:trPr>
        <w:tc>
          <w:tcPr>
            <w:tcW w:w="4963" w:type="dxa"/>
            <w:tcBorders>
              <w:left w:val="single" w:sz="2" w:space="0" w:color="000000"/>
              <w:bottom w:val="single" w:sz="2" w:space="0" w:color="000000"/>
            </w:tcBorders>
          </w:tcPr>
          <w:p>
            <w:pPr>
              <w:pStyle w:val="TableParagraph"/>
              <w:widowControl w:val="false"/>
              <w:bidi w:val="0"/>
              <w:spacing w:before="75" w:after="0"/>
              <w:ind w:left="80" w:right="0" w:hanging="0"/>
              <w:jc w:val="left"/>
              <w:rPr/>
            </w:pPr>
            <w:r>
              <w:rPr>
                <w:rFonts w:eastAsia="Arial" w:cs="Arial" w:ascii="Times New Roman" w:hAnsi="Times New Roman"/>
                <w:b/>
                <w:bCs/>
                <w:color w:val="000000"/>
                <w:sz w:val="20"/>
                <w:szCs w:val="20"/>
                <w:lang w:val="en-US" w:eastAsia="en-US" w:bidi="ar-SA"/>
              </w:rPr>
              <w:t>8. HURDLE STEPS</w:t>
            </w:r>
          </w:p>
          <w:p>
            <w:pPr>
              <w:pStyle w:val="TableParagraph"/>
              <w:widowControl w:val="false"/>
              <w:bidi w:val="0"/>
              <w:spacing w:before="98" w:after="0"/>
              <w:ind w:left="80" w:right="0" w:hanging="0"/>
              <w:jc w:val="left"/>
              <w:rPr>
                <w:rFonts w:ascii="Times New Roman" w:hAnsi="Times New Roman"/>
                <w:b/>
                <w:b/>
                <w:bCs/>
                <w:color w:val="000000"/>
                <w:sz w:val="20"/>
                <w:szCs w:val="20"/>
              </w:rPr>
            </w:pPr>
            <w:r>
              <w:rPr>
                <w:rFonts w:eastAsia="Arial" w:cs="Arial" w:ascii="Times New Roman" w:hAnsi="Times New Roman"/>
                <w:b/>
                <w:bCs/>
                <w:color w:val="000000"/>
                <w:sz w:val="20"/>
                <w:szCs w:val="20"/>
                <w:lang w:val="en-US" w:eastAsia="en-US" w:bidi="ar-SA"/>
              </w:rPr>
              <w:t xml:space="preserve">HEIGHT:         SER:       REP: </w:t>
            </w:r>
          </w:p>
          <w:p>
            <w:pPr>
              <w:pStyle w:val="TableParagraph"/>
              <w:widowControl w:val="false"/>
              <w:bidi w:val="0"/>
              <w:spacing w:before="98" w:after="0"/>
              <w:ind w:left="80" w:right="0" w:hanging="0"/>
              <w:jc w:val="left"/>
              <w:rPr>
                <w:rFonts w:ascii="Times New Roman" w:hAnsi="Times New Roman"/>
                <w:b/>
                <w:b/>
                <w:bCs/>
                <w:color w:val="000000"/>
                <w:sz w:val="20"/>
                <w:szCs w:val="20"/>
              </w:rPr>
            </w:pPr>
            <w:r>
              <w:rPr>
                <w:rFonts w:ascii="Times New Roman" w:hAnsi="Times New Roman"/>
                <w:b/>
                <w:bCs/>
                <w:color w:val="000000"/>
                <w:sz w:val="20"/>
                <w:szCs w:val="20"/>
              </w:rPr>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796" w:hRule="atLeast"/>
        </w:trPr>
        <w:tc>
          <w:tcPr>
            <w:tcW w:w="4963" w:type="dxa"/>
            <w:tcBorders>
              <w:left w:val="single" w:sz="2" w:space="0" w:color="000000"/>
              <w:bottom w:val="single" w:sz="2" w:space="0" w:color="000000"/>
            </w:tcBorders>
          </w:tcPr>
          <w:p>
            <w:pPr>
              <w:pStyle w:val="TableParagraph"/>
              <w:widowControl w:val="false"/>
              <w:bidi w:val="0"/>
              <w:spacing w:before="1" w:after="0"/>
              <w:ind w:left="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 xml:space="preserve"> </w:t>
            </w:r>
            <w:r>
              <w:rPr>
                <w:rFonts w:eastAsia="Arial" w:cs="Arial" w:ascii="Times New Roman" w:hAnsi="Times New Roman"/>
                <w:b/>
                <w:bCs/>
                <w:color w:val="000000"/>
                <w:sz w:val="20"/>
                <w:szCs w:val="20"/>
                <w:lang w:val="en-US" w:eastAsia="en-US" w:bidi="ar-SA"/>
              </w:rPr>
              <w:t xml:space="preserve">9.   ROPE SWING </w:t>
            </w:r>
          </w:p>
          <w:p>
            <w:pPr>
              <w:pStyle w:val="TableParagraph"/>
              <w:widowControl w:val="false"/>
              <w:bidi w:val="0"/>
              <w:spacing w:before="98" w:after="0"/>
              <w:ind w:left="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SER:     REP:</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905" w:hRule="atLeast"/>
        </w:trPr>
        <w:tc>
          <w:tcPr>
            <w:tcW w:w="4963" w:type="dxa"/>
            <w:tcBorders>
              <w:left w:val="single" w:sz="2" w:space="0" w:color="000000"/>
              <w:bottom w:val="single" w:sz="2" w:space="0" w:color="000000"/>
            </w:tcBorders>
          </w:tcPr>
          <w:p>
            <w:pPr>
              <w:pStyle w:val="TableParagraph"/>
              <w:widowControl w:val="false"/>
              <w:bidi w:val="0"/>
              <w:spacing w:before="6" w:after="0"/>
              <w:jc w:val="left"/>
              <w:rPr>
                <w:rFonts w:ascii="Times New Roman" w:hAnsi="Times New Roman"/>
                <w:b/>
                <w:b/>
                <w:bCs/>
                <w:color w:val="000000"/>
                <w:sz w:val="20"/>
                <w:szCs w:val="20"/>
              </w:rPr>
            </w:pPr>
            <w:r>
              <w:rPr>
                <w:rFonts w:ascii="Times New Roman" w:hAnsi="Times New Roman"/>
                <w:b/>
                <w:bCs/>
                <w:color w:val="000000"/>
                <w:sz w:val="20"/>
                <w:szCs w:val="20"/>
              </w:rPr>
            </w:r>
          </w:p>
          <w:p>
            <w:pPr>
              <w:pStyle w:val="TableParagraph"/>
              <w:widowControl w:val="false"/>
              <w:bidi w:val="0"/>
              <w:spacing w:before="1" w:after="0"/>
              <w:ind w:left="80" w:right="0" w:hanging="0"/>
              <w:jc w:val="left"/>
              <w:rPr/>
            </w:pPr>
            <w:r>
              <w:rPr>
                <w:rFonts w:eastAsia="Arial" w:cs="Arial" w:ascii="Times New Roman" w:hAnsi="Times New Roman"/>
                <w:b/>
                <w:bCs/>
                <w:color w:val="000000"/>
                <w:sz w:val="20"/>
                <w:szCs w:val="20"/>
                <w:lang w:val="en-US" w:eastAsia="en-US" w:bidi="ar-SA"/>
              </w:rPr>
              <w:t>10. PULLING ROPE</w:t>
            </w:r>
          </w:p>
          <w:p>
            <w:pPr>
              <w:pStyle w:val="TableParagraph"/>
              <w:widowControl w:val="false"/>
              <w:bidi w:val="0"/>
              <w:spacing w:before="1" w:after="0"/>
              <w:ind w:left="80" w:right="0" w:hanging="0"/>
              <w:jc w:val="left"/>
              <w:rPr>
                <w:rFonts w:ascii="Times New Roman" w:hAnsi="Times New Roman" w:eastAsia="Arial" w:cs="Arial"/>
                <w:b/>
                <w:b/>
                <w:bCs/>
                <w:color w:val="000000"/>
                <w:sz w:val="20"/>
                <w:szCs w:val="20"/>
                <w:lang w:val="en-US" w:eastAsia="en-US" w:bidi="ar-SA"/>
              </w:rPr>
            </w:pPr>
            <w:r>
              <w:rPr>
                <w:rFonts w:eastAsia="Arial" w:cs="Arial" w:ascii="Times New Roman" w:hAnsi="Times New Roman"/>
                <w:b/>
                <w:bCs/>
                <w:color w:val="000000"/>
                <w:sz w:val="20"/>
                <w:szCs w:val="20"/>
                <w:lang w:val="en-US" w:eastAsia="en-US" w:bidi="ar-SA"/>
              </w:rPr>
              <w:t>SER:      REP:</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772" w:hRule="atLeast"/>
        </w:trPr>
        <w:tc>
          <w:tcPr>
            <w:tcW w:w="4963" w:type="dxa"/>
            <w:tcBorders>
              <w:left w:val="single" w:sz="2" w:space="0" w:color="000000"/>
              <w:bottom w:val="single" w:sz="2" w:space="0" w:color="000000"/>
            </w:tcBorders>
          </w:tcPr>
          <w:p>
            <w:pPr>
              <w:pStyle w:val="TableParagraph"/>
              <w:widowControl w:val="false"/>
              <w:bidi w:val="0"/>
              <w:spacing w:before="1" w:after="0"/>
              <w:ind w:left="0" w:right="0" w:hanging="0"/>
              <w:jc w:val="left"/>
              <w:rPr/>
            </w:pPr>
            <w:r>
              <w:rPr>
                <w:rFonts w:eastAsia="Arial" w:cs="Arial" w:ascii="Times New Roman" w:hAnsi="Times New Roman"/>
                <w:b/>
                <w:bCs/>
                <w:color w:val="231F20"/>
                <w:sz w:val="20"/>
                <w:szCs w:val="20"/>
                <w:lang w:val="en-US" w:eastAsia="en-US" w:bidi="ar-SA"/>
              </w:rPr>
              <w:t>11.LONG JUMP</w:t>
            </w:r>
          </w:p>
          <w:p>
            <w:pPr>
              <w:pStyle w:val="TableParagraph"/>
              <w:widowControl w:val="false"/>
              <w:bidi w:val="0"/>
              <w:spacing w:before="1" w:after="0"/>
              <w:ind w:left="80" w:right="0" w:hanging="0"/>
              <w:jc w:val="left"/>
              <w:rPr>
                <w:rFonts w:ascii="Times New Roman" w:hAnsi="Times New Roman" w:eastAsia="Arial" w:cs="Arial"/>
                <w:b/>
                <w:b/>
                <w:bCs/>
                <w:color w:val="231F20"/>
                <w:sz w:val="20"/>
                <w:szCs w:val="20"/>
                <w:lang w:val="en-US" w:eastAsia="en-US" w:bidi="ar-SA"/>
              </w:rPr>
            </w:pPr>
            <w:r>
              <w:rPr>
                <w:rFonts w:eastAsia="Arial" w:cs="Arial" w:ascii="Times New Roman" w:hAnsi="Times New Roman"/>
                <w:b/>
                <w:bCs/>
                <w:color w:val="231F20"/>
                <w:sz w:val="20"/>
                <w:szCs w:val="20"/>
                <w:lang w:val="en-US" w:eastAsia="en-US" w:bidi="ar-SA"/>
              </w:rPr>
              <w:t>SER:        REP:</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rHeight w:val="820" w:hRule="atLeast"/>
        </w:trPr>
        <w:tc>
          <w:tcPr>
            <w:tcW w:w="4963" w:type="dxa"/>
            <w:tcBorders>
              <w:left w:val="single" w:sz="2" w:space="0" w:color="000000"/>
              <w:bottom w:val="single" w:sz="2" w:space="0" w:color="000000"/>
            </w:tcBorders>
          </w:tcPr>
          <w:p>
            <w:pPr>
              <w:pStyle w:val="TableParagraph"/>
              <w:widowControl w:val="false"/>
              <w:bidi w:val="0"/>
              <w:spacing w:before="1" w:after="0"/>
              <w:ind w:left="0" w:right="0" w:hanging="0"/>
              <w:jc w:val="left"/>
              <w:rPr/>
            </w:pPr>
            <w:r>
              <w:rPr>
                <w:rFonts w:ascii="Times New Roman" w:hAnsi="Times New Roman"/>
                <w:b/>
                <w:bCs/>
                <w:color w:val="231F20"/>
                <w:sz w:val="20"/>
                <w:szCs w:val="20"/>
              </w:rPr>
              <w:t xml:space="preserve">12. </w:t>
            </w:r>
            <w:r>
              <w:rPr>
                <w:rFonts w:eastAsia="Arial" w:cs="Arial" w:ascii="Times New Roman" w:hAnsi="Times New Roman"/>
                <w:b/>
                <w:bCs/>
                <w:color w:val="231F20"/>
                <w:sz w:val="20"/>
                <w:szCs w:val="20"/>
                <w:lang w:val="en-US" w:eastAsia="en-US" w:bidi="ar-SA"/>
              </w:rPr>
              <w:t>CRAWL (variants)</w:t>
            </w:r>
          </w:p>
          <w:p>
            <w:pPr>
              <w:pStyle w:val="TableParagraph"/>
              <w:widowControl w:val="false"/>
              <w:bidi w:val="0"/>
              <w:spacing w:before="1" w:after="0"/>
              <w:ind w:left="80" w:right="0" w:hanging="0"/>
              <w:jc w:val="left"/>
              <w:rPr>
                <w:rFonts w:ascii="Times New Roman" w:hAnsi="Times New Roman"/>
                <w:b/>
                <w:b/>
                <w:bCs/>
                <w:color w:val="231F20"/>
                <w:sz w:val="20"/>
                <w:szCs w:val="20"/>
              </w:rPr>
            </w:pPr>
            <w:r>
              <w:rPr>
                <w:rFonts w:ascii="Times New Roman" w:hAnsi="Times New Roman"/>
                <w:b/>
                <w:bCs/>
                <w:color w:val="231F20"/>
                <w:sz w:val="20"/>
                <w:szCs w:val="20"/>
              </w:rPr>
              <w:t xml:space="preserve">SER:          REP:  </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r>
        <w:trPr/>
        <w:tc>
          <w:tcPr>
            <w:tcW w:w="4963" w:type="dxa"/>
            <w:tcBorders>
              <w:left w:val="single" w:sz="2" w:space="0" w:color="000000"/>
              <w:bottom w:val="single" w:sz="2" w:space="0" w:color="000000"/>
            </w:tcBorders>
          </w:tcPr>
          <w:p>
            <w:pPr>
              <w:pStyle w:val="TableParagraph"/>
              <w:widowControl w:val="false"/>
              <w:bidi w:val="0"/>
              <w:spacing w:before="163" w:after="0"/>
              <w:ind w:left="0" w:right="0" w:hanging="0"/>
              <w:jc w:val="left"/>
              <w:rPr>
                <w:rFonts w:ascii="Times New Roman" w:hAnsi="Times New Roman"/>
                <w:b/>
                <w:b/>
                <w:bCs/>
                <w:i/>
                <w:i/>
                <w:color w:val="000000"/>
                <w:sz w:val="20"/>
                <w:szCs w:val="20"/>
              </w:rPr>
            </w:pPr>
            <w:r>
              <w:rPr>
                <w:rFonts w:ascii="Times New Roman" w:hAnsi="Times New Roman"/>
                <w:b/>
                <w:bCs/>
                <w:i/>
                <w:color w:val="000000"/>
                <w:sz w:val="20"/>
                <w:szCs w:val="20"/>
              </w:rPr>
              <w:t>13. “GLUTE BRIDGE”</w:t>
            </w:r>
          </w:p>
          <w:p>
            <w:pPr>
              <w:pStyle w:val="TableParagraph"/>
              <w:widowControl w:val="false"/>
              <w:bidi w:val="0"/>
              <w:spacing w:before="163" w:after="0"/>
              <w:ind w:left="0" w:right="0" w:hanging="0"/>
              <w:jc w:val="left"/>
              <w:rPr>
                <w:rFonts w:ascii="Times New Roman" w:hAnsi="Times New Roman"/>
                <w:b/>
                <w:b/>
                <w:bCs/>
                <w:i/>
                <w:i/>
                <w:color w:val="000000"/>
                <w:sz w:val="20"/>
                <w:szCs w:val="20"/>
              </w:rPr>
            </w:pPr>
            <w:r>
              <w:rPr>
                <w:rFonts w:ascii="Times New Roman" w:hAnsi="Times New Roman"/>
                <w:b/>
                <w:bCs/>
                <w:i/>
                <w:color w:val="000000"/>
                <w:sz w:val="20"/>
                <w:szCs w:val="20"/>
              </w:rPr>
              <w:t xml:space="preserve">SER:      REP: </w:t>
            </w:r>
          </w:p>
        </w:tc>
        <w:tc>
          <w:tcPr>
            <w:tcW w:w="2062"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1985" w:type="dxa"/>
            <w:tcBorders>
              <w:left w:val="single" w:sz="2" w:space="0" w:color="000000"/>
              <w:bottom w:val="single" w:sz="2" w:space="0" w:color="000000"/>
            </w:tcBorders>
          </w:tcPr>
          <w:p>
            <w:pPr>
              <w:pStyle w:val="Sadrajitablice"/>
              <w:widowControl w:val="false"/>
              <w:bidi w:val="0"/>
              <w:jc w:val="left"/>
              <w:rPr>
                <w:rFonts w:ascii="Times New Roman" w:hAnsi="Times New Roman"/>
              </w:rPr>
            </w:pPr>
            <w:r>
              <w:rPr>
                <w:rFonts w:ascii="Times New Roman" w:hAnsi="Times New Roman"/>
              </w:rPr>
            </w:r>
          </w:p>
        </w:tc>
        <w:tc>
          <w:tcPr>
            <w:tcW w:w="2717" w:type="dxa"/>
            <w:vMerge w:val="continue"/>
            <w:tcBorders>
              <w:left w:val="single" w:sz="2" w:space="0" w:color="000000"/>
              <w:bottom w:val="single" w:sz="2" w:space="0" w:color="000000"/>
            </w:tcBorders>
          </w:tcPr>
          <w:p>
            <w:pPr>
              <w:pStyle w:val="Normal"/>
              <w:widowControl w:val="false"/>
              <w:bidi w:val="0"/>
              <w:jc w:val="left"/>
              <w:rPr/>
            </w:pPr>
            <w:r>
              <w:rPr/>
            </w:r>
          </w:p>
        </w:tc>
        <w:tc>
          <w:tcPr>
            <w:tcW w:w="4320" w:type="dxa"/>
            <w:vMerge w:val="continue"/>
            <w:tcBorders>
              <w:left w:val="single" w:sz="2" w:space="0" w:color="000000"/>
              <w:bottom w:val="single" w:sz="2" w:space="0" w:color="000000"/>
              <w:right w:val="single" w:sz="2" w:space="0" w:color="000000"/>
            </w:tcBorders>
          </w:tcPr>
          <w:p>
            <w:pPr>
              <w:pStyle w:val="Normal"/>
              <w:widowControl w:val="false"/>
              <w:bidi w:val="0"/>
              <w:jc w:val="left"/>
              <w:rPr/>
            </w:pPr>
            <w:r>
              <w:rPr/>
            </w:r>
          </w:p>
        </w:tc>
      </w:tr>
    </w:tbl>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t>Trough this project we work on making picture application with instructions for kinesitherapy exercises at home for children with disabilities "Cats exercise"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t xml:space="preserve">Possible to dowload: </w:t>
      </w:r>
      <w:r>
        <w:rPr>
          <w:rStyle w:val="Internetskapoveznica"/>
        </w:rPr>
        <w:t>https://play.google.com/store/apps/details?id=com.vedran.gojkovic.micevjebaju</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drawing>
          <wp:anchor behindDoc="0" distT="0" distB="0" distL="0" distR="0" simplePos="0" locked="0" layoutInCell="0" allowOverlap="1" relativeHeight="5">
            <wp:simplePos x="0" y="0"/>
            <wp:positionH relativeFrom="column">
              <wp:posOffset>3416300</wp:posOffset>
            </wp:positionH>
            <wp:positionV relativeFrom="paragraph">
              <wp:posOffset>339725</wp:posOffset>
            </wp:positionV>
            <wp:extent cx="2419350" cy="532765"/>
            <wp:effectExtent l="0" t="0" r="0" b="0"/>
            <wp:wrapSquare wrapText="largest"/>
            <wp:docPr id="4"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4" descr=""/>
                    <pic:cNvPicPr>
                      <a:picLocks noChangeAspect="1" noChangeArrowheads="1"/>
                    </pic:cNvPicPr>
                  </pic:nvPicPr>
                  <pic:blipFill>
                    <a:blip r:embed="rId5"/>
                    <a:stretch>
                      <a:fillRect/>
                    </a:stretch>
                  </pic:blipFill>
                  <pic:spPr bwMode="auto">
                    <a:xfrm>
                      <a:off x="0" y="0"/>
                      <a:ext cx="2419350" cy="532765"/>
                    </a:xfrm>
                    <a:prstGeom prst="rect">
                      <a:avLst/>
                    </a:prstGeom>
                  </pic:spPr>
                </pic:pic>
              </a:graphicData>
            </a:graphic>
          </wp:anchor>
        </w:drawing>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hr-HR" w:eastAsia="zh-CN" w:bidi="hi-IN"/>
    </w:rPr>
  </w:style>
  <w:style w:type="character" w:styleId="Isticanje">
    <w:name w:val="Isticanje"/>
    <w:qFormat/>
    <w:rPr>
      <w:i/>
      <w:iCs/>
    </w:rPr>
  </w:style>
  <w:style w:type="character" w:styleId="Internetskapoveznica">
    <w:name w:val="Internetska poveznica"/>
    <w:rPr>
      <w:color w:val="000080"/>
      <w:u w:val="single"/>
      <w:lang w:val="zxx" w:eastAsia="zxx" w:bidi="zxx"/>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ableParagraph">
    <w:name w:val="Table Paragraph"/>
    <w:basedOn w:val="Normal"/>
    <w:qFormat/>
    <w:pPr/>
    <w:rPr>
      <w:rFonts w:ascii="Arial" w:hAnsi="Arial" w:eastAsia="Arial" w:cs="Arial"/>
      <w:lang w:val="en-US" w:eastAsia="en-US" w:bidi="ar-SA"/>
    </w:rPr>
  </w:style>
  <w:style w:type="paragraph" w:styleId="Sadrajokvira">
    <w:name w:val="Sadržaj okvira"/>
    <w:basedOn w:val="Normal"/>
    <w:qFormat/>
    <w:pPr/>
    <w:rPr/>
  </w:style>
  <w:style w:type="paragraph" w:styleId="Sadrajitablice">
    <w:name w:val="Sadržaji tablice"/>
    <w:basedOn w:val="Normal"/>
    <w:qFormat/>
    <w:pPr>
      <w:widowControl w:val="false"/>
      <w:suppressLineNumbers/>
    </w:pPr>
    <w:rPr/>
  </w:style>
  <w:style w:type="paragraph" w:styleId="Naslovtablice">
    <w:name w:val="Naslov tablice"/>
    <w:basedOn w:val="Sadrajitablice"/>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535</TotalTime>
  <Application>LibreOffice/7.0.1.2$Windows_X86_64 LibreOffice_project/7cbcfc562f6eb6708b5ff7d7397325de9e764452</Application>
  <Pages>7</Pages>
  <Words>626</Words>
  <Characters>3545</Characters>
  <CharactersWithSpaces>4238</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2021-10-23T16:59:48Z</dcterms:created>
  <dc:creator/>
  <dc:description/>
  <dc:language>hr-HR</dc:language>
  <cp:lastModifiedBy/>
  <dcterms:modified xsi:type="dcterms:W3CDTF">2021-11-29T22:16:15Z</dcterms:modified>
  <cp:revision>44</cp:revision>
  <dc:subject/>
  <dc:title/>
</cp:coreProperties>
</file>